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F709B" w14:textId="7B78DB71" w:rsidR="00801713" w:rsidRPr="0009445E" w:rsidRDefault="00801713" w:rsidP="00801713">
      <w:r>
        <w:rPr>
          <w:noProof/>
          <w:lang w:val="en-US" w:eastAsia="en-US" w:bidi="ar-SA"/>
        </w:rPr>
        <w:drawing>
          <wp:inline distT="0" distB="0" distL="0" distR="0" wp14:anchorId="77D063BE" wp14:editId="0225B40C">
            <wp:extent cx="580390" cy="492760"/>
            <wp:effectExtent l="0" t="0" r="0" b="2540"/>
            <wp:docPr id="9" name="Εικόνα 9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F9218" w14:textId="77777777" w:rsidR="00801713" w:rsidRDefault="00801713" w:rsidP="00801713">
      <w:r w:rsidRPr="0009445E">
        <w:tab/>
      </w:r>
      <w:r w:rsidRPr="0009445E"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Pr="00FC0FED">
        <w:t xml:space="preserve">       </w:t>
      </w:r>
    </w:p>
    <w:p w14:paraId="40F48DDE" w14:textId="77777777" w:rsidR="00801713" w:rsidRPr="0067087F" w:rsidRDefault="00801713" w:rsidP="00801713">
      <w:pPr>
        <w:ind w:right="1474"/>
        <w:jc w:val="both"/>
        <w:rPr>
          <w:rFonts w:ascii="Arial" w:hAnsi="Arial"/>
          <w:b/>
          <w:sz w:val="18"/>
          <w:szCs w:val="18"/>
        </w:rPr>
      </w:pPr>
      <w:r w:rsidRPr="0067087F">
        <w:rPr>
          <w:rFonts w:ascii="Arial" w:hAnsi="Arial"/>
          <w:b/>
          <w:sz w:val="18"/>
          <w:szCs w:val="18"/>
        </w:rPr>
        <w:t>ΑΝΕΞΑΡΤΗΤΟΣ ΔΙΑΧΕΙΡΙΣΤΗΣ ΜΕΤΑΦΟΡΑΣ ΗΛΕΚΤΡΙΚΗΣ ΕΝΕΡΓΕΙΑΣ Α.Ε.</w:t>
      </w:r>
    </w:p>
    <w:p w14:paraId="00F34DC0" w14:textId="31CA33FA" w:rsidR="00801713" w:rsidRPr="0067087F" w:rsidRDefault="00801713" w:rsidP="00801713">
      <w:pPr>
        <w:ind w:right="1474"/>
        <w:jc w:val="both"/>
        <w:rPr>
          <w:rFonts w:ascii="Arial" w:hAnsi="Arial"/>
          <w:b/>
          <w:sz w:val="18"/>
          <w:szCs w:val="18"/>
        </w:rPr>
      </w:pPr>
      <w:r w:rsidRPr="0067087F">
        <w:rPr>
          <w:rFonts w:ascii="Arial" w:hAnsi="Arial"/>
          <w:b/>
          <w:sz w:val="18"/>
          <w:szCs w:val="18"/>
        </w:rPr>
        <w:t xml:space="preserve">ΔΝΕΜ/ ΤΟΜΕΑΣ ΠΡΟΔΙΑΓΡΑΦΩΝ Υ/Σ - ΚΥΤ </w:t>
      </w:r>
    </w:p>
    <w:p w14:paraId="10FA78E6" w14:textId="15F67611" w:rsidR="00801713" w:rsidRPr="0067087F" w:rsidRDefault="00801713" w:rsidP="00801713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             </w:t>
      </w:r>
      <w:r w:rsidR="001924AD" w:rsidRPr="0022634A">
        <w:rPr>
          <w:rFonts w:ascii="Arial" w:hAnsi="Arial"/>
          <w:sz w:val="24"/>
        </w:rPr>
        <w:tab/>
      </w:r>
      <w:r w:rsidR="001924AD" w:rsidRPr="0022634A">
        <w:rPr>
          <w:rFonts w:ascii="Arial" w:hAnsi="Arial"/>
          <w:sz w:val="24"/>
        </w:rPr>
        <w:tab/>
        <w:t xml:space="preserve">    </w:t>
      </w:r>
      <w:r>
        <w:rPr>
          <w:rFonts w:ascii="Arial" w:hAnsi="Arial"/>
          <w:sz w:val="24"/>
        </w:rPr>
        <w:t>Μάρτιος 2019</w:t>
      </w:r>
    </w:p>
    <w:p w14:paraId="17E2F530" w14:textId="77777777" w:rsidR="00D612A4" w:rsidRPr="0054326B" w:rsidRDefault="00D612A4">
      <w:pPr>
        <w:pStyle w:val="BodyText"/>
        <w:rPr>
          <w:sz w:val="20"/>
        </w:rPr>
      </w:pPr>
    </w:p>
    <w:p w14:paraId="78E4F93E" w14:textId="1AD1BB3D" w:rsidR="00D612A4" w:rsidRPr="0054326B" w:rsidRDefault="00F813FD">
      <w:pPr>
        <w:pStyle w:val="BodyText"/>
        <w:spacing w:before="9"/>
        <w:rPr>
          <w:sz w:val="27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7435048" wp14:editId="0709B782">
                <wp:simplePos x="0" y="0"/>
                <wp:positionH relativeFrom="page">
                  <wp:posOffset>1125220</wp:posOffset>
                </wp:positionH>
                <wp:positionV relativeFrom="paragraph">
                  <wp:posOffset>218440</wp:posOffset>
                </wp:positionV>
                <wp:extent cx="5735955" cy="281940"/>
                <wp:effectExtent l="1270" t="0" r="0" b="4445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28194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D7393" w14:textId="46F67921" w:rsidR="00801713" w:rsidRPr="0030385C" w:rsidRDefault="00801713">
                            <w:pPr>
                              <w:spacing w:before="7" w:line="436" w:lineRule="exact"/>
                              <w:ind w:left="2292"/>
                              <w:rPr>
                                <w:b/>
                                <w:sz w:val="3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color w:val="000080"/>
                                <w:spacing w:val="-95"/>
                                <w:w w:val="99"/>
                                <w:sz w:val="38"/>
                                <w:u w:val="double" w:color="000080"/>
                              </w:rPr>
                              <w:t xml:space="preserve"> </w:t>
                            </w:r>
                            <w:r w:rsidRPr="0030385C">
                              <w:rPr>
                                <w:b/>
                                <w:sz w:val="38"/>
                                <w:u w:val="single"/>
                              </w:rPr>
                              <w:t xml:space="preserve">ΠΡΟΔΙΑΓΡΑΦΗ SS-55 / </w:t>
                            </w:r>
                            <w:r w:rsidRPr="0030385C">
                              <w:rPr>
                                <w:b/>
                                <w:sz w:val="38"/>
                                <w:u w:val="single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3504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8.6pt;margin-top:17.2pt;width:451.65pt;height:22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" fillcolor="aqua" stroked="f">
                <v:textbox inset="0,0,0,0">
                  <w:txbxContent>
                    <w:p w14:paraId="445D7393" w14:textId="46F67921" w:rsidR="00801713" w:rsidRPr="0030385C" w:rsidRDefault="00801713">
                      <w:pPr>
                        <w:spacing w:before="7" w:line="436" w:lineRule="exact"/>
                        <w:ind w:left="2292"/>
                        <w:rPr>
                          <w:b/>
                          <w:sz w:val="38"/>
                          <w:u w:val="single"/>
                          <w:lang w:val="en-US"/>
                        </w:rPr>
                      </w:pPr>
                      <w:r>
                        <w:rPr>
                          <w:color w:val="000080"/>
                          <w:spacing w:val="-95"/>
                          <w:w w:val="99"/>
                          <w:sz w:val="38"/>
                          <w:u w:val="double" w:color="000080"/>
                        </w:rPr>
                        <w:t xml:space="preserve"> </w:t>
                      </w:r>
                      <w:r w:rsidRPr="0030385C">
                        <w:rPr>
                          <w:b/>
                          <w:sz w:val="38"/>
                          <w:u w:val="single"/>
                        </w:rPr>
                        <w:t xml:space="preserve">ΠΡΟΔΙΑΓΡΑΦΗ SS-55 / </w:t>
                      </w:r>
                      <w:r w:rsidRPr="0030385C">
                        <w:rPr>
                          <w:b/>
                          <w:sz w:val="38"/>
                          <w:u w:val="single"/>
                          <w:lang w:val="en-US"/>
                        </w:rPr>
                        <w:t>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3AB251" w14:textId="77777777" w:rsidR="00D612A4" w:rsidRPr="0054326B" w:rsidRDefault="00D612A4">
      <w:pPr>
        <w:pStyle w:val="BodyText"/>
        <w:spacing w:before="7"/>
        <w:rPr>
          <w:sz w:val="16"/>
        </w:rPr>
      </w:pPr>
    </w:p>
    <w:p w14:paraId="7DD78B63" w14:textId="1AA076F5" w:rsidR="00D612A4" w:rsidRPr="0030385C" w:rsidRDefault="007D5DE9">
      <w:pPr>
        <w:spacing w:before="86"/>
        <w:ind w:right="1111"/>
        <w:jc w:val="center"/>
        <w:rPr>
          <w:b/>
          <w:sz w:val="32"/>
          <w:u w:val="single"/>
        </w:rPr>
      </w:pPr>
      <w:r w:rsidRPr="0030385C">
        <w:rPr>
          <w:spacing w:val="-80"/>
          <w:w w:val="99"/>
          <w:sz w:val="32"/>
          <w:u w:val="double" w:color="000080"/>
        </w:rPr>
        <w:t xml:space="preserve"> </w:t>
      </w:r>
      <w:r w:rsidR="001924AD">
        <w:rPr>
          <w:spacing w:val="-80"/>
          <w:w w:val="99"/>
          <w:sz w:val="32"/>
          <w:u w:val="double" w:color="000080"/>
        </w:rPr>
        <w:t xml:space="preserve">     </w:t>
      </w:r>
      <w:r w:rsidR="001924AD" w:rsidRPr="001924AD">
        <w:rPr>
          <w:spacing w:val="-80"/>
          <w:w w:val="99"/>
          <w:sz w:val="32"/>
          <w:u w:color="000080"/>
        </w:rPr>
        <w:tab/>
      </w:r>
      <w:r w:rsidRPr="0030385C">
        <w:rPr>
          <w:b/>
          <w:sz w:val="32"/>
          <w:u w:val="single"/>
        </w:rPr>
        <w:t>ΨΗΦΙΑΚΟ</w:t>
      </w:r>
    </w:p>
    <w:p w14:paraId="510B5D7C" w14:textId="77777777" w:rsidR="00D612A4" w:rsidRPr="0054326B" w:rsidRDefault="007D5DE9">
      <w:pPr>
        <w:spacing w:before="9"/>
        <w:ind w:left="1789"/>
        <w:rPr>
          <w:b/>
          <w:sz w:val="32"/>
        </w:rPr>
      </w:pPr>
      <w:r w:rsidRPr="0030385C">
        <w:rPr>
          <w:spacing w:val="-80"/>
          <w:w w:val="99"/>
          <w:sz w:val="32"/>
          <w:u w:val="single"/>
        </w:rPr>
        <w:t xml:space="preserve"> </w:t>
      </w:r>
      <w:r w:rsidRPr="0030385C">
        <w:rPr>
          <w:b/>
          <w:sz w:val="32"/>
          <w:u w:val="single"/>
        </w:rPr>
        <w:t>ΣΥΣΤΗΜΑ Δ/Φ ΠΡΟΣΤΑΣΙΑΣ ΖΥΓΩΝ</w:t>
      </w:r>
    </w:p>
    <w:p w14:paraId="172EAA46" w14:textId="0948621D" w:rsidR="0022634A" w:rsidRPr="0054326B" w:rsidRDefault="0022634A" w:rsidP="0022634A">
      <w:pPr>
        <w:pStyle w:val="Heading1"/>
        <w:tabs>
          <w:tab w:val="left" w:pos="992"/>
          <w:tab w:val="left" w:pos="993"/>
        </w:tabs>
        <w:spacing w:before="88"/>
        <w:ind w:left="0" w:firstLine="0"/>
        <w:rPr>
          <w:u w:val="thick"/>
        </w:rPr>
      </w:pPr>
    </w:p>
    <w:p w14:paraId="42BBEE8F" w14:textId="77777777" w:rsidR="0022634A" w:rsidRDefault="0022634A">
      <w:pPr>
        <w:pStyle w:val="Heading3"/>
        <w:spacing w:before="164"/>
        <w:ind w:left="7"/>
        <w:jc w:val="center"/>
        <w:rPr>
          <w:u w:val="thick"/>
        </w:rPr>
      </w:pPr>
    </w:p>
    <w:p w14:paraId="705469B5" w14:textId="066BAA46" w:rsidR="00D612A4" w:rsidRPr="0030385C" w:rsidRDefault="007D5DE9">
      <w:pPr>
        <w:pStyle w:val="Heading3"/>
        <w:spacing w:before="164"/>
        <w:ind w:left="7"/>
        <w:jc w:val="center"/>
        <w:rPr>
          <w:sz w:val="28"/>
          <w:szCs w:val="28"/>
        </w:rPr>
      </w:pPr>
      <w:r w:rsidRPr="0054326B">
        <w:rPr>
          <w:u w:val="thick"/>
        </w:rPr>
        <w:t>“</w:t>
      </w:r>
      <w:r w:rsidRPr="0030385C">
        <w:rPr>
          <w:sz w:val="28"/>
          <w:szCs w:val="28"/>
          <w:u w:val="thick"/>
        </w:rPr>
        <w:t>ΠΑΡΑΡΤΗΜΑ A”</w:t>
      </w:r>
    </w:p>
    <w:p w14:paraId="71682E07" w14:textId="49506E6D" w:rsidR="00D612A4" w:rsidRPr="0030385C" w:rsidRDefault="00D612A4">
      <w:pPr>
        <w:spacing w:before="7"/>
        <w:ind w:left="7"/>
        <w:jc w:val="center"/>
        <w:rPr>
          <w:b/>
          <w:sz w:val="28"/>
          <w:szCs w:val="28"/>
        </w:rPr>
      </w:pPr>
    </w:p>
    <w:p w14:paraId="44BAA453" w14:textId="77777777" w:rsidR="00D612A4" w:rsidRPr="0054326B" w:rsidRDefault="00D612A4">
      <w:pPr>
        <w:pStyle w:val="BodyText"/>
        <w:rPr>
          <w:b/>
          <w:sz w:val="20"/>
        </w:rPr>
      </w:pPr>
    </w:p>
    <w:p w14:paraId="473EDFA4" w14:textId="77777777" w:rsidR="00D612A4" w:rsidRPr="0054326B" w:rsidRDefault="00D612A4">
      <w:pPr>
        <w:pStyle w:val="BodyText"/>
        <w:spacing w:before="1"/>
        <w:rPr>
          <w:b/>
          <w:sz w:val="22"/>
        </w:rPr>
      </w:pPr>
    </w:p>
    <w:p w14:paraId="52166819" w14:textId="77777777" w:rsidR="00D612A4" w:rsidRPr="0054326B" w:rsidRDefault="007D5DE9">
      <w:pPr>
        <w:tabs>
          <w:tab w:val="left" w:pos="5241"/>
        </w:tabs>
        <w:spacing w:before="90"/>
        <w:ind w:left="140"/>
        <w:rPr>
          <w:b/>
          <w:sz w:val="24"/>
        </w:rPr>
      </w:pPr>
      <w:r w:rsidRPr="0054326B">
        <w:rPr>
          <w:b/>
          <w:sz w:val="24"/>
        </w:rPr>
        <w:t xml:space="preserve">1. </w:t>
      </w:r>
      <w:r w:rsidRPr="0054326B">
        <w:rPr>
          <w:b/>
          <w:spacing w:val="58"/>
          <w:sz w:val="24"/>
        </w:rPr>
        <w:t xml:space="preserve"> </w:t>
      </w:r>
      <w:r w:rsidRPr="0054326B">
        <w:rPr>
          <w:b/>
          <w:sz w:val="24"/>
        </w:rPr>
        <w:t>Τύπος</w:t>
      </w:r>
      <w:r w:rsidRPr="0054326B">
        <w:rPr>
          <w:b/>
          <w:sz w:val="24"/>
        </w:rPr>
        <w:tab/>
        <w:t>: …………………………………..</w:t>
      </w:r>
    </w:p>
    <w:p w14:paraId="40A478E6" w14:textId="77777777" w:rsidR="00D612A4" w:rsidRPr="0054326B" w:rsidRDefault="00D612A4">
      <w:pPr>
        <w:pStyle w:val="BodyText"/>
        <w:spacing w:before="6"/>
        <w:rPr>
          <w:b/>
          <w:sz w:val="37"/>
        </w:rPr>
      </w:pPr>
    </w:p>
    <w:p w14:paraId="00BEE607" w14:textId="77777777" w:rsidR="00D612A4" w:rsidRPr="0054326B" w:rsidRDefault="007D5DE9">
      <w:pPr>
        <w:tabs>
          <w:tab w:val="left" w:pos="560"/>
          <w:tab w:val="left" w:pos="5181"/>
        </w:tabs>
        <w:ind w:left="140"/>
        <w:rPr>
          <w:b/>
          <w:sz w:val="24"/>
        </w:rPr>
      </w:pPr>
      <w:r w:rsidRPr="0054326B">
        <w:rPr>
          <w:b/>
          <w:sz w:val="24"/>
        </w:rPr>
        <w:t>2.</w:t>
      </w:r>
      <w:r w:rsidRPr="0054326B">
        <w:rPr>
          <w:b/>
          <w:sz w:val="24"/>
        </w:rPr>
        <w:tab/>
        <w:t>Κατασκευαστής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368B3F2F" w14:textId="77777777" w:rsidR="00D612A4" w:rsidRPr="0054326B" w:rsidRDefault="00D612A4">
      <w:pPr>
        <w:pStyle w:val="BodyText"/>
        <w:spacing w:before="7"/>
        <w:rPr>
          <w:b/>
          <w:sz w:val="37"/>
        </w:rPr>
      </w:pPr>
    </w:p>
    <w:p w14:paraId="1703C119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</w:tabs>
        <w:rPr>
          <w:b/>
          <w:sz w:val="24"/>
        </w:rPr>
      </w:pPr>
      <w:r w:rsidRPr="0054326B">
        <w:rPr>
          <w:b/>
          <w:sz w:val="24"/>
        </w:rPr>
        <w:t>Επίπεδο τάσης συστήματος &amp; αριθμός πυλών :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777ECF9B" w14:textId="3ECE6DDB" w:rsidR="00D612A4" w:rsidRPr="0054326B" w:rsidRDefault="00D612A4" w:rsidP="0030385C">
      <w:pPr>
        <w:rPr>
          <w:b/>
          <w:sz w:val="37"/>
        </w:rPr>
      </w:pPr>
    </w:p>
    <w:p w14:paraId="56EF5CBA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</w:tabs>
        <w:rPr>
          <w:b/>
          <w:sz w:val="24"/>
        </w:rPr>
      </w:pPr>
      <w:r w:rsidRPr="0054326B">
        <w:rPr>
          <w:b/>
          <w:sz w:val="24"/>
        </w:rPr>
        <w:t>Χρόνος πτώσεως (από εμφάνιση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σφάλματος</w:t>
      </w:r>
    </w:p>
    <w:p w14:paraId="37C5294E" w14:textId="77777777" w:rsidR="00D612A4" w:rsidRPr="0054326B" w:rsidRDefault="007D5DE9">
      <w:pPr>
        <w:spacing w:before="149"/>
        <w:ind w:left="500"/>
        <w:rPr>
          <w:b/>
          <w:sz w:val="24"/>
        </w:rPr>
      </w:pPr>
      <w:r w:rsidRPr="0054326B">
        <w:rPr>
          <w:b/>
          <w:sz w:val="24"/>
        </w:rPr>
        <w:t>μέχρι τη διέγερση του πηνίου πτώσεως διακόπτη) : ……………………………..</w:t>
      </w:r>
    </w:p>
    <w:p w14:paraId="21CE7818" w14:textId="77777777" w:rsidR="00D612A4" w:rsidRPr="0054326B" w:rsidRDefault="00D612A4">
      <w:pPr>
        <w:pStyle w:val="BodyText"/>
        <w:spacing w:before="7"/>
        <w:rPr>
          <w:b/>
          <w:sz w:val="37"/>
        </w:rPr>
      </w:pPr>
    </w:p>
    <w:p w14:paraId="08E1F3A2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</w:tabs>
        <w:spacing w:line="369" w:lineRule="auto"/>
        <w:ind w:right="4847"/>
        <w:rPr>
          <w:b/>
          <w:sz w:val="24"/>
        </w:rPr>
      </w:pPr>
      <w:r w:rsidRPr="0054326B">
        <w:rPr>
          <w:b/>
          <w:sz w:val="24"/>
        </w:rPr>
        <w:t>Παρέχεται υψηλή ευστάθεια έναντι εξωτερικών σφαλμάτων ακόμα και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σε</w:t>
      </w:r>
    </w:p>
    <w:p w14:paraId="5F4C4931" w14:textId="77777777" w:rsidR="00D612A4" w:rsidRPr="0054326B" w:rsidRDefault="007D5DE9">
      <w:pPr>
        <w:tabs>
          <w:tab w:val="left" w:pos="5181"/>
        </w:tabs>
        <w:spacing w:line="276" w:lineRule="exact"/>
        <w:ind w:left="500"/>
        <w:rPr>
          <w:b/>
          <w:sz w:val="24"/>
        </w:rPr>
      </w:pPr>
      <w:r w:rsidRPr="0054326B">
        <w:rPr>
          <w:b/>
          <w:sz w:val="24"/>
        </w:rPr>
        <w:t>περίπτωση κορεσμού των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Μ/Σ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έντασης;</w:t>
      </w:r>
      <w:r w:rsidRPr="0054326B">
        <w:rPr>
          <w:b/>
          <w:sz w:val="24"/>
        </w:rPr>
        <w:tab/>
        <w:t>: …………………………………..</w:t>
      </w:r>
    </w:p>
    <w:p w14:paraId="0CA0D79D" w14:textId="77777777" w:rsidR="00D612A4" w:rsidRPr="0054326B" w:rsidRDefault="00D612A4">
      <w:pPr>
        <w:pStyle w:val="BodyText"/>
        <w:spacing w:before="7"/>
        <w:rPr>
          <w:b/>
          <w:sz w:val="37"/>
        </w:rPr>
      </w:pPr>
    </w:p>
    <w:p w14:paraId="117C4A5A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</w:tabs>
        <w:rPr>
          <w:b/>
          <w:sz w:val="24"/>
        </w:rPr>
      </w:pPr>
      <w:r w:rsidRPr="0054326B">
        <w:rPr>
          <w:b/>
          <w:sz w:val="24"/>
        </w:rPr>
        <w:t>Η ευαισθησία σε εσωτερικά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σφάλματα</w:t>
      </w:r>
    </w:p>
    <w:p w14:paraId="683D0787" w14:textId="77777777" w:rsidR="00D612A4" w:rsidRPr="0054326B" w:rsidRDefault="007D5DE9">
      <w:pPr>
        <w:spacing w:before="149"/>
        <w:ind w:left="500"/>
        <w:rPr>
          <w:b/>
          <w:sz w:val="24"/>
        </w:rPr>
      </w:pPr>
      <w:r w:rsidRPr="0054326B">
        <w:rPr>
          <w:b/>
          <w:sz w:val="24"/>
        </w:rPr>
        <w:t>είναι ρυθμιζόμενη και χωρίς να επηρεάζεται</w:t>
      </w:r>
    </w:p>
    <w:p w14:paraId="0856C606" w14:textId="77777777" w:rsidR="00D612A4" w:rsidRPr="0054326B" w:rsidRDefault="007D5DE9">
      <w:pPr>
        <w:tabs>
          <w:tab w:val="left" w:pos="5181"/>
        </w:tabs>
        <w:spacing w:before="148"/>
        <w:ind w:left="560"/>
        <w:rPr>
          <w:b/>
          <w:sz w:val="24"/>
        </w:rPr>
      </w:pPr>
      <w:r w:rsidRPr="0054326B">
        <w:rPr>
          <w:b/>
          <w:sz w:val="24"/>
        </w:rPr>
        <w:t>από το πλήθος των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πυλών;</w:t>
      </w:r>
      <w:r w:rsidRPr="0054326B">
        <w:rPr>
          <w:b/>
          <w:sz w:val="24"/>
        </w:rPr>
        <w:tab/>
        <w:t>: …………………………………..</w:t>
      </w:r>
    </w:p>
    <w:p w14:paraId="03F790F3" w14:textId="77777777" w:rsidR="00D612A4" w:rsidRPr="0054326B" w:rsidRDefault="00D612A4">
      <w:pPr>
        <w:pStyle w:val="BodyText"/>
        <w:spacing w:before="7"/>
        <w:rPr>
          <w:b/>
          <w:sz w:val="37"/>
        </w:rPr>
      </w:pPr>
    </w:p>
    <w:p w14:paraId="4B8079AB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</w:tabs>
        <w:rPr>
          <w:b/>
          <w:sz w:val="24"/>
        </w:rPr>
      </w:pPr>
      <w:r w:rsidRPr="0054326B">
        <w:rPr>
          <w:b/>
          <w:sz w:val="24"/>
        </w:rPr>
        <w:t>Αρχή μέτρησης του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συστήματος</w:t>
      </w:r>
    </w:p>
    <w:p w14:paraId="1AC8623A" w14:textId="02BBF762" w:rsidR="00D612A4" w:rsidRPr="0054326B" w:rsidRDefault="007D5DE9">
      <w:pPr>
        <w:tabs>
          <w:tab w:val="left" w:pos="5181"/>
        </w:tabs>
        <w:spacing w:before="149"/>
        <w:ind w:left="500"/>
        <w:rPr>
          <w:b/>
          <w:sz w:val="24"/>
        </w:rPr>
      </w:pPr>
      <w:r w:rsidRPr="0054326B">
        <w:rPr>
          <w:b/>
          <w:sz w:val="24"/>
        </w:rPr>
        <w:t>(χαμηλής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σύνθετης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αντίστασης)</w:t>
      </w:r>
      <w:r w:rsidRPr="0054326B">
        <w:rPr>
          <w:b/>
          <w:sz w:val="24"/>
        </w:rPr>
        <w:tab/>
        <w:t>: …………………………………..</w:t>
      </w:r>
    </w:p>
    <w:p w14:paraId="146CFB07" w14:textId="77777777" w:rsidR="00D612A4" w:rsidRPr="0054326B" w:rsidRDefault="00D612A4">
      <w:pPr>
        <w:pStyle w:val="BodyText"/>
        <w:spacing w:before="6"/>
        <w:rPr>
          <w:b/>
          <w:sz w:val="37"/>
        </w:rPr>
      </w:pPr>
    </w:p>
    <w:p w14:paraId="33E6F89C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424"/>
        </w:tabs>
        <w:ind w:left="423" w:hanging="283"/>
        <w:rPr>
          <w:b/>
          <w:sz w:val="24"/>
        </w:rPr>
      </w:pPr>
      <w:r w:rsidRPr="0054326B">
        <w:rPr>
          <w:b/>
          <w:sz w:val="24"/>
        </w:rPr>
        <w:t>Παρέχεται ασφάλεια έναντι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εσφαλμένης</w:t>
      </w:r>
    </w:p>
    <w:p w14:paraId="3EDC53EF" w14:textId="77777777" w:rsidR="00D612A4" w:rsidRPr="0054326B" w:rsidRDefault="007D5DE9">
      <w:pPr>
        <w:tabs>
          <w:tab w:val="left" w:pos="5181"/>
        </w:tabs>
        <w:spacing w:before="149"/>
        <w:ind w:left="500"/>
        <w:rPr>
          <w:b/>
          <w:sz w:val="24"/>
        </w:rPr>
      </w:pPr>
      <w:r w:rsidRPr="0054326B">
        <w:rPr>
          <w:b/>
          <w:sz w:val="24"/>
        </w:rPr>
        <w:t>εντολής πτώσης;</w:t>
      </w:r>
      <w:r w:rsidRPr="0054326B">
        <w:rPr>
          <w:b/>
          <w:sz w:val="24"/>
        </w:rPr>
        <w:tab/>
        <w:t>: …………………………………..</w:t>
      </w:r>
    </w:p>
    <w:p w14:paraId="258CDACE" w14:textId="77777777" w:rsidR="00D612A4" w:rsidRPr="0054326B" w:rsidRDefault="00D612A4">
      <w:pPr>
        <w:pStyle w:val="BodyText"/>
        <w:spacing w:before="7"/>
        <w:rPr>
          <w:b/>
          <w:sz w:val="37"/>
        </w:rPr>
      </w:pPr>
    </w:p>
    <w:p w14:paraId="27B2E8A7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  <w:tab w:val="left" w:pos="5181"/>
        </w:tabs>
        <w:rPr>
          <w:b/>
          <w:sz w:val="24"/>
        </w:rPr>
      </w:pPr>
      <w:r w:rsidRPr="0054326B">
        <w:rPr>
          <w:b/>
          <w:sz w:val="24"/>
        </w:rPr>
        <w:t>Κριτήρια λειτουργίας προς</w:t>
      </w:r>
      <w:r w:rsidRPr="0054326B">
        <w:rPr>
          <w:b/>
          <w:spacing w:val="-5"/>
          <w:sz w:val="24"/>
        </w:rPr>
        <w:t xml:space="preserve"> </w:t>
      </w:r>
      <w:r w:rsidRPr="0054326B">
        <w:rPr>
          <w:b/>
          <w:sz w:val="24"/>
        </w:rPr>
        <w:t>εντολή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πτώσης</w:t>
      </w:r>
      <w:r w:rsidRPr="0054326B">
        <w:rPr>
          <w:b/>
          <w:sz w:val="24"/>
        </w:rPr>
        <w:tab/>
        <w:t>: …………………………………..</w:t>
      </w:r>
    </w:p>
    <w:p w14:paraId="15942404" w14:textId="77777777" w:rsidR="00D612A4" w:rsidRPr="0054326B" w:rsidRDefault="007D5DE9">
      <w:pPr>
        <w:spacing w:before="149"/>
        <w:ind w:left="5301"/>
        <w:rPr>
          <w:b/>
          <w:sz w:val="24"/>
        </w:rPr>
      </w:pPr>
      <w:r w:rsidRPr="0054326B">
        <w:rPr>
          <w:b/>
          <w:sz w:val="24"/>
        </w:rPr>
        <w:t>…………………………………..</w:t>
      </w:r>
    </w:p>
    <w:p w14:paraId="6F365CA8" w14:textId="77777777" w:rsidR="00D612A4" w:rsidRPr="0054326B" w:rsidRDefault="00D612A4">
      <w:pPr>
        <w:pStyle w:val="BodyText"/>
        <w:spacing w:before="7"/>
        <w:rPr>
          <w:b/>
          <w:sz w:val="37"/>
        </w:rPr>
      </w:pPr>
    </w:p>
    <w:p w14:paraId="138D8382" w14:textId="77777777" w:rsidR="00D612A4" w:rsidRPr="0054326B" w:rsidRDefault="007D5DE9">
      <w:pPr>
        <w:pStyle w:val="ListParagraph"/>
        <w:numPr>
          <w:ilvl w:val="0"/>
          <w:numId w:val="2"/>
        </w:numPr>
        <w:tabs>
          <w:tab w:val="left" w:pos="501"/>
        </w:tabs>
        <w:spacing w:line="369" w:lineRule="auto"/>
        <w:ind w:right="4825"/>
        <w:rPr>
          <w:b/>
          <w:sz w:val="24"/>
        </w:rPr>
      </w:pPr>
      <w:r w:rsidRPr="0054326B">
        <w:rPr>
          <w:b/>
          <w:sz w:val="24"/>
        </w:rPr>
        <w:t>Το σύστημα προσαρμόζεται αυτόματα σε όλους τους χειρισμούς</w:t>
      </w:r>
      <w:r w:rsidRPr="0054326B">
        <w:rPr>
          <w:b/>
          <w:spacing w:val="-9"/>
          <w:sz w:val="24"/>
        </w:rPr>
        <w:t xml:space="preserve"> </w:t>
      </w:r>
      <w:r w:rsidRPr="0054326B">
        <w:rPr>
          <w:b/>
          <w:sz w:val="24"/>
        </w:rPr>
        <w:t>λειτουργίας</w:t>
      </w:r>
    </w:p>
    <w:p w14:paraId="36FACA0D" w14:textId="34ED6114" w:rsidR="00D612A4" w:rsidRDefault="007D5DE9">
      <w:pPr>
        <w:tabs>
          <w:tab w:val="left" w:pos="5181"/>
        </w:tabs>
        <w:spacing w:line="275" w:lineRule="exact"/>
        <w:ind w:left="560"/>
        <w:rPr>
          <w:b/>
          <w:sz w:val="24"/>
        </w:rPr>
      </w:pPr>
      <w:r w:rsidRPr="0054326B">
        <w:rPr>
          <w:b/>
          <w:sz w:val="24"/>
        </w:rPr>
        <w:t>χωρίς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πιθανότητα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διακοπής;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623DCBD9" w14:textId="41220ACB" w:rsidR="0022634A" w:rsidRDefault="0022634A" w:rsidP="0022634A">
      <w:pPr>
        <w:tabs>
          <w:tab w:val="left" w:pos="5181"/>
        </w:tabs>
        <w:spacing w:line="275" w:lineRule="exact"/>
        <w:rPr>
          <w:b/>
          <w:sz w:val="24"/>
        </w:rPr>
      </w:pPr>
    </w:p>
    <w:p w14:paraId="4A067441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01"/>
        </w:tabs>
        <w:spacing w:before="217" w:line="369" w:lineRule="auto"/>
        <w:ind w:right="4459"/>
        <w:rPr>
          <w:b/>
          <w:sz w:val="24"/>
        </w:rPr>
      </w:pPr>
      <w:r w:rsidRPr="0054326B">
        <w:rPr>
          <w:b/>
          <w:sz w:val="24"/>
        </w:rPr>
        <w:t>Περιλαμβάνεται στις λειτουργίες η απεικόνιση των θέσεων των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Αποζευκτών;</w:t>
      </w:r>
    </w:p>
    <w:p w14:paraId="74A6C364" w14:textId="77777777" w:rsidR="0022634A" w:rsidRPr="0054326B" w:rsidRDefault="0022634A" w:rsidP="0022634A">
      <w:pPr>
        <w:tabs>
          <w:tab w:val="left" w:pos="5181"/>
        </w:tabs>
        <w:spacing w:line="276" w:lineRule="exact"/>
        <w:ind w:left="500"/>
        <w:rPr>
          <w:b/>
          <w:sz w:val="24"/>
        </w:rPr>
      </w:pPr>
      <w:r w:rsidRPr="0054326B">
        <w:rPr>
          <w:b/>
          <w:sz w:val="24"/>
        </w:rPr>
        <w:t>(παραγρ.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VIII-</w:t>
      </w:r>
      <w:r>
        <w:rPr>
          <w:b/>
          <w:sz w:val="24"/>
        </w:rPr>
        <w:t>8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προδιαγραφής)</w:t>
      </w:r>
      <w:r>
        <w:rPr>
          <w:b/>
          <w:sz w:val="24"/>
        </w:rPr>
        <w:t>;</w:t>
      </w:r>
      <w:r w:rsidRPr="0054326B">
        <w:rPr>
          <w:b/>
          <w:sz w:val="24"/>
        </w:rPr>
        <w:tab/>
        <w:t>: …………………………………..</w:t>
      </w:r>
    </w:p>
    <w:p w14:paraId="3CA2D51B" w14:textId="77777777" w:rsidR="0022634A" w:rsidRPr="0054326B" w:rsidRDefault="0022634A" w:rsidP="0022634A">
      <w:pPr>
        <w:pStyle w:val="BodyText"/>
        <w:spacing w:before="7"/>
        <w:rPr>
          <w:b/>
          <w:sz w:val="37"/>
        </w:rPr>
      </w:pPr>
    </w:p>
    <w:p w14:paraId="4DD6375D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Διατίθεται η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λειτουργία</w:t>
      </w:r>
    </w:p>
    <w:p w14:paraId="2E16BA5C" w14:textId="77777777" w:rsidR="0022634A" w:rsidRPr="0054326B" w:rsidRDefault="0022634A" w:rsidP="0022634A">
      <w:pPr>
        <w:spacing w:before="149"/>
        <w:ind w:left="620"/>
        <w:rPr>
          <w:b/>
          <w:sz w:val="24"/>
        </w:rPr>
      </w:pPr>
      <w:r w:rsidRPr="0054326B">
        <w:rPr>
          <w:b/>
          <w:sz w:val="24"/>
        </w:rPr>
        <w:t>προστασίας έναντι αστοχίας διακόπτη</w:t>
      </w:r>
    </w:p>
    <w:p w14:paraId="38F83184" w14:textId="77777777" w:rsidR="0022634A" w:rsidRDefault="0022634A" w:rsidP="0022634A">
      <w:pPr>
        <w:tabs>
          <w:tab w:val="left" w:pos="5181"/>
        </w:tabs>
        <w:spacing w:before="148"/>
        <w:ind w:left="620"/>
        <w:rPr>
          <w:b/>
          <w:sz w:val="24"/>
        </w:rPr>
      </w:pPr>
      <w:r>
        <w:rPr>
          <w:b/>
          <w:sz w:val="24"/>
        </w:rPr>
        <w:t xml:space="preserve">όπως αυτή αναφέρεται στην παραγρ. </w:t>
      </w:r>
    </w:p>
    <w:p w14:paraId="2490637B" w14:textId="77777777" w:rsidR="0022634A" w:rsidRPr="0054326B" w:rsidRDefault="0022634A" w:rsidP="0022634A">
      <w:pPr>
        <w:tabs>
          <w:tab w:val="left" w:pos="5181"/>
        </w:tabs>
        <w:spacing w:before="148"/>
        <w:ind w:left="620"/>
        <w:rPr>
          <w:b/>
          <w:sz w:val="24"/>
        </w:rPr>
      </w:pPr>
      <w:r>
        <w:rPr>
          <w:b/>
          <w:sz w:val="24"/>
          <w:lang w:val="en-US"/>
        </w:rPr>
        <w:t xml:space="preserve">VIII - 9 </w:t>
      </w:r>
      <w:r>
        <w:rPr>
          <w:b/>
          <w:sz w:val="24"/>
        </w:rPr>
        <w:t>της προδιαγραφής</w:t>
      </w:r>
      <w:r w:rsidRPr="0054326B">
        <w:rPr>
          <w:b/>
          <w:sz w:val="24"/>
        </w:rPr>
        <w:t>;</w:t>
      </w:r>
      <w:r w:rsidRPr="0054326B">
        <w:rPr>
          <w:b/>
          <w:sz w:val="24"/>
        </w:rPr>
        <w:tab/>
        <w:t>: …………………………………..</w:t>
      </w:r>
    </w:p>
    <w:p w14:paraId="524526F2" w14:textId="77777777" w:rsidR="0022634A" w:rsidRPr="0054326B" w:rsidRDefault="0022634A" w:rsidP="0022634A">
      <w:pPr>
        <w:pStyle w:val="BodyText"/>
        <w:spacing w:before="7"/>
        <w:rPr>
          <w:b/>
          <w:sz w:val="37"/>
        </w:rPr>
      </w:pPr>
    </w:p>
    <w:p w14:paraId="41F3F3C5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Διατίθεται η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λειτουργία</w:t>
      </w:r>
    </w:p>
    <w:p w14:paraId="46DBAEF2" w14:textId="77777777" w:rsidR="0022634A" w:rsidRPr="0054326B" w:rsidRDefault="0022634A" w:rsidP="0022634A">
      <w:pPr>
        <w:spacing w:before="149"/>
        <w:ind w:left="620"/>
        <w:rPr>
          <w:b/>
          <w:sz w:val="24"/>
        </w:rPr>
      </w:pPr>
      <w:r w:rsidRPr="0054326B">
        <w:rPr>
          <w:b/>
          <w:sz w:val="24"/>
        </w:rPr>
        <w:t xml:space="preserve">προστασίας </w:t>
      </w:r>
      <w:r>
        <w:rPr>
          <w:b/>
          <w:sz w:val="24"/>
        </w:rPr>
        <w:t>υπερέντασης όπως αυτή</w:t>
      </w:r>
    </w:p>
    <w:p w14:paraId="74D366B5" w14:textId="77777777" w:rsidR="0022634A" w:rsidRPr="00C3212A" w:rsidRDefault="0022634A" w:rsidP="0022634A">
      <w:pPr>
        <w:tabs>
          <w:tab w:val="left" w:pos="5181"/>
        </w:tabs>
        <w:spacing w:before="148"/>
        <w:ind w:left="620"/>
        <w:rPr>
          <w:b/>
          <w:sz w:val="24"/>
          <w:lang w:val="en-US"/>
        </w:rPr>
      </w:pPr>
      <w:r>
        <w:rPr>
          <w:b/>
          <w:sz w:val="24"/>
        </w:rPr>
        <w:t xml:space="preserve">αναφέρεται στην παραγρ. </w:t>
      </w:r>
      <w:r>
        <w:rPr>
          <w:b/>
          <w:sz w:val="24"/>
          <w:lang w:val="en-US"/>
        </w:rPr>
        <w:t>VIII-10</w:t>
      </w:r>
    </w:p>
    <w:p w14:paraId="6D182410" w14:textId="77777777" w:rsidR="0022634A" w:rsidRPr="0054326B" w:rsidRDefault="0022634A" w:rsidP="0022634A">
      <w:pPr>
        <w:tabs>
          <w:tab w:val="left" w:pos="5181"/>
        </w:tabs>
        <w:spacing w:before="148"/>
        <w:ind w:left="620"/>
        <w:rPr>
          <w:b/>
          <w:sz w:val="24"/>
        </w:rPr>
      </w:pPr>
      <w:r>
        <w:rPr>
          <w:b/>
          <w:sz w:val="24"/>
        </w:rPr>
        <w:t>της προδιαγραφής</w:t>
      </w:r>
      <w:r w:rsidRPr="0054326B">
        <w:rPr>
          <w:b/>
          <w:sz w:val="24"/>
        </w:rPr>
        <w:t>;</w:t>
      </w:r>
      <w:r w:rsidRPr="0054326B">
        <w:rPr>
          <w:b/>
          <w:sz w:val="24"/>
        </w:rPr>
        <w:tab/>
        <w:t>: …………………………………..</w:t>
      </w:r>
    </w:p>
    <w:p w14:paraId="522C72D2" w14:textId="77777777" w:rsidR="0022634A" w:rsidRPr="00C3212A" w:rsidRDefault="0022634A" w:rsidP="0022634A">
      <w:pPr>
        <w:tabs>
          <w:tab w:val="left" w:pos="561"/>
        </w:tabs>
        <w:spacing w:line="369" w:lineRule="auto"/>
        <w:ind w:right="4798"/>
        <w:rPr>
          <w:b/>
          <w:sz w:val="24"/>
        </w:rPr>
      </w:pPr>
    </w:p>
    <w:p w14:paraId="0E3DC99E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spacing w:line="369" w:lineRule="auto"/>
        <w:ind w:left="560" w:right="4798" w:hanging="420"/>
        <w:rPr>
          <w:b/>
          <w:sz w:val="24"/>
        </w:rPr>
      </w:pPr>
      <w:r w:rsidRPr="0054326B">
        <w:rPr>
          <w:b/>
          <w:sz w:val="24"/>
        </w:rPr>
        <w:t>Η παραγόμενη εντολή πτώσης δίνεται μόνο στους διακόπτες του ζυγού</w:t>
      </w:r>
      <w:r w:rsidRPr="0054326B">
        <w:rPr>
          <w:b/>
          <w:spacing w:val="-8"/>
          <w:sz w:val="24"/>
        </w:rPr>
        <w:t xml:space="preserve"> </w:t>
      </w:r>
      <w:r w:rsidRPr="0054326B">
        <w:rPr>
          <w:b/>
          <w:sz w:val="24"/>
        </w:rPr>
        <w:t>στον</w:t>
      </w:r>
    </w:p>
    <w:p w14:paraId="736C7861" w14:textId="77777777" w:rsidR="0022634A" w:rsidRPr="0054326B" w:rsidRDefault="0022634A" w:rsidP="0022634A">
      <w:pPr>
        <w:tabs>
          <w:tab w:val="left" w:pos="5181"/>
        </w:tabs>
        <w:ind w:left="560"/>
        <w:rPr>
          <w:b/>
          <w:sz w:val="24"/>
        </w:rPr>
      </w:pPr>
      <w:r w:rsidRPr="0054326B">
        <w:rPr>
          <w:b/>
          <w:sz w:val="24"/>
        </w:rPr>
        <w:t>οποίο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υφίσταται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σφάλμα;</w:t>
      </w:r>
      <w:r w:rsidRPr="0054326B">
        <w:rPr>
          <w:b/>
          <w:sz w:val="24"/>
        </w:rPr>
        <w:tab/>
        <w:t>: …………………………………..</w:t>
      </w:r>
    </w:p>
    <w:p w14:paraId="2353141B" w14:textId="77777777" w:rsidR="0022634A" w:rsidRPr="0054326B" w:rsidRDefault="0022634A" w:rsidP="0022634A">
      <w:pPr>
        <w:pStyle w:val="BodyText"/>
        <w:spacing w:before="7"/>
        <w:rPr>
          <w:b/>
          <w:sz w:val="37"/>
        </w:rPr>
      </w:pPr>
    </w:p>
    <w:p w14:paraId="453714D1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Υπάρχει η ικανότητα το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σύστημα</w:t>
      </w:r>
    </w:p>
    <w:p w14:paraId="6D267AED" w14:textId="77777777" w:rsidR="0022634A" w:rsidRPr="0054326B" w:rsidRDefault="0022634A" w:rsidP="0022634A">
      <w:pPr>
        <w:spacing w:before="149"/>
        <w:ind w:left="560"/>
        <w:rPr>
          <w:b/>
          <w:sz w:val="24"/>
        </w:rPr>
      </w:pPr>
      <w:r w:rsidRPr="0054326B">
        <w:rPr>
          <w:b/>
          <w:sz w:val="24"/>
        </w:rPr>
        <w:t xml:space="preserve">να ξεπερνά το </w:t>
      </w:r>
      <w:r w:rsidRPr="00C3212A">
        <w:rPr>
          <w:b/>
          <w:sz w:val="24"/>
        </w:rPr>
        <w:t>“</w:t>
      </w:r>
      <w:r w:rsidRPr="0054326B">
        <w:rPr>
          <w:b/>
          <w:sz w:val="24"/>
        </w:rPr>
        <w:t>τυφλό</w:t>
      </w:r>
      <w:r w:rsidRPr="00C3212A">
        <w:rPr>
          <w:b/>
          <w:sz w:val="24"/>
        </w:rPr>
        <w:t>”</w:t>
      </w:r>
      <w:r w:rsidRPr="0054326B">
        <w:rPr>
          <w:b/>
          <w:sz w:val="24"/>
        </w:rPr>
        <w:t xml:space="preserve"> σημείο μεταξύ Μ/Σ</w:t>
      </w:r>
    </w:p>
    <w:p w14:paraId="7846D09A" w14:textId="77777777" w:rsidR="0022634A" w:rsidRPr="0054326B" w:rsidRDefault="0022634A" w:rsidP="0022634A">
      <w:pPr>
        <w:tabs>
          <w:tab w:val="left" w:pos="5181"/>
        </w:tabs>
        <w:spacing w:before="148"/>
        <w:ind w:left="560"/>
        <w:rPr>
          <w:b/>
          <w:sz w:val="24"/>
        </w:rPr>
      </w:pPr>
      <w:r w:rsidRPr="0054326B">
        <w:rPr>
          <w:b/>
          <w:sz w:val="24"/>
        </w:rPr>
        <w:t>εντάσεως και</w:t>
      </w:r>
      <w:r w:rsidRPr="0054326B">
        <w:rPr>
          <w:b/>
          <w:spacing w:val="-5"/>
          <w:sz w:val="24"/>
        </w:rPr>
        <w:t xml:space="preserve"> </w:t>
      </w:r>
      <w:r w:rsidRPr="0054326B">
        <w:rPr>
          <w:b/>
          <w:sz w:val="24"/>
        </w:rPr>
        <w:t>διασυνδετικού διακόπτη;</w:t>
      </w:r>
      <w:r w:rsidRPr="0054326B">
        <w:rPr>
          <w:b/>
          <w:sz w:val="24"/>
        </w:rPr>
        <w:tab/>
        <w:t>: …………………………………..</w:t>
      </w:r>
    </w:p>
    <w:p w14:paraId="4FBDA38C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39381896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Το προσφερόμενο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σύστημα</w:t>
      </w:r>
    </w:p>
    <w:p w14:paraId="38140D75" w14:textId="77777777" w:rsidR="0022634A" w:rsidRPr="0054326B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 w:rsidRPr="0054326B">
        <w:rPr>
          <w:b/>
          <w:sz w:val="24"/>
        </w:rPr>
        <w:t>επιδέχεται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επέκταση;</w:t>
      </w:r>
      <w:r w:rsidRPr="0054326B">
        <w:rPr>
          <w:b/>
          <w:sz w:val="24"/>
        </w:rPr>
        <w:tab/>
        <w:t>: …………………………………..</w:t>
      </w:r>
    </w:p>
    <w:p w14:paraId="7455089C" w14:textId="77777777" w:rsidR="0022634A" w:rsidRPr="0054326B" w:rsidRDefault="0022634A" w:rsidP="0022634A">
      <w:pPr>
        <w:pStyle w:val="BodyText"/>
        <w:spacing w:before="7"/>
        <w:rPr>
          <w:b/>
          <w:sz w:val="37"/>
        </w:rPr>
      </w:pPr>
    </w:p>
    <w:p w14:paraId="7D3830F8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Υπάρχει διάταξη συνεχούς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επιτήρησης</w:t>
      </w:r>
    </w:p>
    <w:p w14:paraId="6FBB944D" w14:textId="77777777" w:rsidR="0022634A" w:rsidRPr="0054326B" w:rsidRDefault="0022634A" w:rsidP="0022634A">
      <w:pPr>
        <w:spacing w:before="149"/>
        <w:ind w:left="560"/>
        <w:rPr>
          <w:b/>
          <w:sz w:val="24"/>
        </w:rPr>
      </w:pPr>
      <w:r w:rsidRPr="0054326B">
        <w:rPr>
          <w:b/>
          <w:sz w:val="24"/>
        </w:rPr>
        <w:t>με παραγωγή σήμανσης και σε περίπτωση</w:t>
      </w:r>
    </w:p>
    <w:p w14:paraId="0A3531B5" w14:textId="77777777" w:rsidR="0022634A" w:rsidRPr="0054326B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 w:rsidRPr="0054326B">
        <w:rPr>
          <w:b/>
          <w:sz w:val="24"/>
        </w:rPr>
        <w:t>απώλειας βοηθ. τάσης</w:t>
      </w:r>
      <w:r w:rsidRPr="0054326B">
        <w:rPr>
          <w:b/>
          <w:spacing w:val="-5"/>
          <w:sz w:val="24"/>
        </w:rPr>
        <w:t xml:space="preserve"> </w:t>
      </w:r>
      <w:r w:rsidRPr="0054326B">
        <w:rPr>
          <w:b/>
          <w:sz w:val="24"/>
        </w:rPr>
        <w:t>Σ.Ρ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;</w:t>
      </w:r>
      <w:r w:rsidRPr="0054326B">
        <w:rPr>
          <w:b/>
          <w:sz w:val="24"/>
        </w:rPr>
        <w:tab/>
        <w:t>: …………………………………..</w:t>
      </w:r>
    </w:p>
    <w:p w14:paraId="35C0973D" w14:textId="77777777" w:rsidR="0022634A" w:rsidRPr="0054326B" w:rsidRDefault="0022634A" w:rsidP="0022634A">
      <w:pPr>
        <w:pStyle w:val="BodyText"/>
        <w:spacing w:before="6"/>
        <w:rPr>
          <w:b/>
          <w:sz w:val="37"/>
        </w:rPr>
      </w:pPr>
    </w:p>
    <w:p w14:paraId="3876D8A0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lastRenderedPageBreak/>
        <w:t>Το σύστημα είναι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απρόσβλητο</w:t>
      </w:r>
    </w:p>
    <w:p w14:paraId="42614752" w14:textId="77777777" w:rsidR="0022634A" w:rsidRDefault="0022634A" w:rsidP="0022634A">
      <w:pPr>
        <w:tabs>
          <w:tab w:val="left" w:pos="5181"/>
        </w:tabs>
        <w:spacing w:before="149"/>
        <w:ind w:left="560"/>
        <w:rPr>
          <w:b/>
          <w:sz w:val="24"/>
          <w:lang w:val="en-US"/>
        </w:rPr>
      </w:pPr>
      <w:r w:rsidRPr="0054326B">
        <w:rPr>
          <w:b/>
          <w:sz w:val="24"/>
        </w:rPr>
        <w:t>έναντι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εξωτερικών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παρεμβολών;</w:t>
      </w:r>
      <w:r w:rsidRPr="0054326B">
        <w:rPr>
          <w:b/>
          <w:sz w:val="24"/>
        </w:rPr>
        <w:tab/>
        <w:t>: …………………………………..</w:t>
      </w:r>
    </w:p>
    <w:p w14:paraId="28F9DC6C" w14:textId="77777777" w:rsidR="0022634A" w:rsidRPr="00C3212A" w:rsidRDefault="0022634A" w:rsidP="0022634A">
      <w:pPr>
        <w:tabs>
          <w:tab w:val="left" w:pos="5181"/>
        </w:tabs>
        <w:spacing w:before="149"/>
        <w:ind w:left="560"/>
        <w:rPr>
          <w:b/>
          <w:sz w:val="24"/>
          <w:lang w:val="en-US"/>
        </w:rPr>
      </w:pPr>
    </w:p>
    <w:p w14:paraId="1489E797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>
        <w:rPr>
          <w:b/>
          <w:sz w:val="24"/>
        </w:rPr>
        <w:t>Χαρακτηριστικά επαφών εξόδου</w:t>
      </w:r>
    </w:p>
    <w:p w14:paraId="098642DB" w14:textId="77777777" w:rsidR="0022634A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>
        <w:rPr>
          <w:b/>
          <w:sz w:val="24"/>
        </w:rPr>
        <w:t>Ικανότητα διέλευσης ρεύματος (</w:t>
      </w:r>
      <w:r>
        <w:rPr>
          <w:b/>
          <w:sz w:val="24"/>
          <w:lang w:val="en-US"/>
        </w:rPr>
        <w:t>A)</w:t>
      </w:r>
      <w:r w:rsidRPr="0054326B">
        <w:rPr>
          <w:b/>
          <w:sz w:val="24"/>
        </w:rPr>
        <w:tab/>
        <w:t>: …………………………………..</w:t>
      </w:r>
    </w:p>
    <w:p w14:paraId="7EBF8B78" w14:textId="77777777" w:rsidR="0022634A" w:rsidRPr="00C3212A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>
        <w:rPr>
          <w:b/>
          <w:sz w:val="24"/>
        </w:rPr>
        <w:t xml:space="preserve">Ικανότητα ζεύξης (για </w:t>
      </w:r>
      <w:r>
        <w:rPr>
          <w:b/>
          <w:sz w:val="24"/>
          <w:lang w:val="en-US"/>
        </w:rPr>
        <w:t>L</w:t>
      </w:r>
      <w:r w:rsidRPr="00C3212A">
        <w:rPr>
          <w:b/>
          <w:sz w:val="24"/>
        </w:rPr>
        <w:t>/</w:t>
      </w:r>
      <w:r>
        <w:rPr>
          <w:b/>
          <w:sz w:val="24"/>
          <w:lang w:val="en-US"/>
        </w:rPr>
        <w:t>R</w:t>
      </w:r>
      <w:r w:rsidRPr="00C3212A">
        <w:rPr>
          <w:b/>
          <w:sz w:val="24"/>
        </w:rPr>
        <w:t xml:space="preserve">=40 </w:t>
      </w:r>
      <w:r>
        <w:rPr>
          <w:b/>
          <w:sz w:val="24"/>
          <w:lang w:val="en-US"/>
        </w:rPr>
        <w:t>ms</w:t>
      </w:r>
      <w:r>
        <w:rPr>
          <w:b/>
          <w:sz w:val="24"/>
        </w:rPr>
        <w:t>) (</w:t>
      </w:r>
      <w:r>
        <w:rPr>
          <w:b/>
          <w:sz w:val="24"/>
          <w:lang w:val="en-US"/>
        </w:rPr>
        <w:t>W</w:t>
      </w:r>
      <w:r w:rsidRPr="00C3212A">
        <w:rPr>
          <w:b/>
          <w:sz w:val="24"/>
        </w:rPr>
        <w:t>/</w:t>
      </w:r>
      <w:r>
        <w:rPr>
          <w:b/>
          <w:sz w:val="24"/>
          <w:lang w:val="en-US"/>
        </w:rPr>
        <w:t>VA</w:t>
      </w:r>
      <w:r w:rsidRPr="00C3212A">
        <w:rPr>
          <w:b/>
          <w:sz w:val="24"/>
        </w:rPr>
        <w:t>)</w:t>
      </w:r>
      <w:r w:rsidRPr="0054326B">
        <w:rPr>
          <w:b/>
          <w:sz w:val="24"/>
        </w:rPr>
        <w:tab/>
        <w:t>: …………………………………..</w:t>
      </w:r>
    </w:p>
    <w:p w14:paraId="1556787A" w14:textId="77777777" w:rsidR="0022634A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>
        <w:rPr>
          <w:b/>
          <w:sz w:val="24"/>
        </w:rPr>
        <w:t>Ικανότητα διακοπής (</w:t>
      </w:r>
      <w:r>
        <w:rPr>
          <w:b/>
          <w:sz w:val="24"/>
          <w:lang w:val="en-US"/>
        </w:rPr>
        <w:t>L</w:t>
      </w:r>
      <w:r w:rsidRPr="001F75C9">
        <w:rPr>
          <w:b/>
          <w:sz w:val="24"/>
        </w:rPr>
        <w:t>/</w:t>
      </w:r>
      <w:r>
        <w:rPr>
          <w:b/>
          <w:sz w:val="24"/>
          <w:lang w:val="en-US"/>
        </w:rPr>
        <w:t>R</w:t>
      </w:r>
      <w:r w:rsidRPr="001F75C9">
        <w:rPr>
          <w:b/>
          <w:sz w:val="24"/>
        </w:rPr>
        <w:t xml:space="preserve">=40 </w:t>
      </w:r>
      <w:r>
        <w:rPr>
          <w:b/>
          <w:sz w:val="24"/>
          <w:lang w:val="en-US"/>
        </w:rPr>
        <w:t>ms</w:t>
      </w:r>
      <w:r>
        <w:rPr>
          <w:b/>
          <w:sz w:val="24"/>
        </w:rPr>
        <w:t>) (</w:t>
      </w:r>
      <w:r>
        <w:rPr>
          <w:b/>
          <w:sz w:val="24"/>
          <w:lang w:val="en-US"/>
        </w:rPr>
        <w:t>W</w:t>
      </w:r>
      <w:r w:rsidRPr="001F75C9">
        <w:rPr>
          <w:b/>
          <w:sz w:val="24"/>
        </w:rPr>
        <w:t>/</w:t>
      </w:r>
      <w:r>
        <w:rPr>
          <w:b/>
          <w:sz w:val="24"/>
          <w:lang w:val="en-US"/>
        </w:rPr>
        <w:t>VA</w:t>
      </w:r>
      <w:r w:rsidRPr="001F75C9">
        <w:rPr>
          <w:b/>
          <w:sz w:val="24"/>
        </w:rPr>
        <w:t>)</w:t>
      </w:r>
      <w:r w:rsidRPr="0054326B">
        <w:rPr>
          <w:b/>
          <w:sz w:val="24"/>
        </w:rPr>
        <w:tab/>
        <w:t>: …………………………………..</w:t>
      </w:r>
    </w:p>
    <w:p w14:paraId="315899CB" w14:textId="77777777" w:rsidR="0022634A" w:rsidRPr="001F75C9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>
        <w:rPr>
          <w:b/>
          <w:sz w:val="24"/>
        </w:rPr>
        <w:t>Αριθμός επαφών για άνοιγμα διακόπτη</w:t>
      </w:r>
      <w:r w:rsidRPr="0054326B">
        <w:rPr>
          <w:b/>
          <w:sz w:val="24"/>
        </w:rPr>
        <w:tab/>
        <w:t>: …………………………………..</w:t>
      </w:r>
    </w:p>
    <w:p w14:paraId="2F10C070" w14:textId="77777777" w:rsidR="0022634A" w:rsidRPr="001F75C9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</w:p>
    <w:p w14:paraId="30B34B4D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Οι ρυθμίσεις και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προγραμματισμός</w:t>
      </w:r>
    </w:p>
    <w:p w14:paraId="695C8ECE" w14:textId="77777777" w:rsidR="0022634A" w:rsidRPr="0054326B" w:rsidRDefault="0022634A" w:rsidP="0022634A">
      <w:pPr>
        <w:spacing w:before="7"/>
        <w:ind w:left="560"/>
        <w:rPr>
          <w:b/>
          <w:sz w:val="24"/>
        </w:rPr>
      </w:pPr>
      <w:r w:rsidRPr="0054326B">
        <w:rPr>
          <w:b/>
          <w:sz w:val="24"/>
        </w:rPr>
        <w:t>μπορούν να γίνουν μέσω ενσωματωμένου</w:t>
      </w:r>
    </w:p>
    <w:p w14:paraId="1EDF59C4" w14:textId="77777777" w:rsidR="0022634A" w:rsidRPr="0054326B" w:rsidRDefault="0022634A" w:rsidP="0022634A">
      <w:pPr>
        <w:tabs>
          <w:tab w:val="left" w:pos="5181"/>
        </w:tabs>
        <w:spacing w:before="8"/>
        <w:ind w:left="560"/>
        <w:rPr>
          <w:b/>
          <w:sz w:val="24"/>
        </w:rPr>
      </w:pPr>
      <w:r w:rsidRPr="0054326B">
        <w:rPr>
          <w:b/>
          <w:sz w:val="24"/>
        </w:rPr>
        <w:t>πληκτρολογίου και οθόνης και</w:t>
      </w:r>
      <w:r w:rsidRPr="0054326B">
        <w:rPr>
          <w:b/>
          <w:spacing w:val="-5"/>
          <w:sz w:val="24"/>
        </w:rPr>
        <w:t xml:space="preserve"> </w:t>
      </w:r>
      <w:r w:rsidRPr="0054326B">
        <w:rPr>
          <w:b/>
          <w:sz w:val="24"/>
        </w:rPr>
        <w:t>μέσω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PC;</w:t>
      </w:r>
      <w:r w:rsidRPr="0054326B">
        <w:rPr>
          <w:b/>
          <w:sz w:val="24"/>
        </w:rPr>
        <w:tab/>
        <w:t>: …………………………………..</w:t>
      </w:r>
    </w:p>
    <w:p w14:paraId="79838160" w14:textId="77777777" w:rsidR="0022634A" w:rsidRPr="0054326B" w:rsidRDefault="0022634A" w:rsidP="0022634A">
      <w:pPr>
        <w:pStyle w:val="ListParagraph"/>
        <w:numPr>
          <w:ilvl w:val="0"/>
          <w:numId w:val="1"/>
        </w:numPr>
        <w:tabs>
          <w:tab w:val="left" w:pos="580"/>
        </w:tabs>
        <w:spacing w:before="7" w:line="247" w:lineRule="auto"/>
        <w:ind w:right="4492" w:hanging="120"/>
        <w:rPr>
          <w:b/>
          <w:sz w:val="24"/>
        </w:rPr>
      </w:pPr>
      <w:r w:rsidRPr="0054326B">
        <w:rPr>
          <w:b/>
          <w:sz w:val="24"/>
        </w:rPr>
        <w:t>Είναι το λογισμικό με βάση WINDOWS, φιλικό προς τον χρήστη και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οδηγούμενο</w:t>
      </w:r>
    </w:p>
    <w:p w14:paraId="45074386" w14:textId="77777777" w:rsidR="0022634A" w:rsidRPr="0054326B" w:rsidRDefault="0022634A" w:rsidP="0022634A">
      <w:pPr>
        <w:tabs>
          <w:tab w:val="left" w:pos="5181"/>
        </w:tabs>
        <w:spacing w:line="274" w:lineRule="exact"/>
        <w:ind w:left="560"/>
        <w:rPr>
          <w:b/>
          <w:sz w:val="24"/>
        </w:rPr>
      </w:pPr>
      <w:r w:rsidRPr="0054326B">
        <w:rPr>
          <w:b/>
          <w:sz w:val="24"/>
        </w:rPr>
        <w:t>από μενού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(menu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driven);</w:t>
      </w:r>
      <w:r w:rsidRPr="0054326B">
        <w:rPr>
          <w:b/>
          <w:sz w:val="24"/>
        </w:rPr>
        <w:tab/>
        <w:t>: …………………………………..</w:t>
      </w:r>
    </w:p>
    <w:p w14:paraId="42B64B10" w14:textId="77777777" w:rsidR="0022634A" w:rsidRPr="0054326B" w:rsidRDefault="0022634A" w:rsidP="0022634A">
      <w:pPr>
        <w:pStyle w:val="ListParagraph"/>
        <w:numPr>
          <w:ilvl w:val="0"/>
          <w:numId w:val="1"/>
        </w:numPr>
        <w:tabs>
          <w:tab w:val="left" w:pos="580"/>
        </w:tabs>
        <w:spacing w:before="7" w:line="247" w:lineRule="auto"/>
        <w:ind w:left="620" w:right="4622" w:hanging="180"/>
        <w:rPr>
          <w:b/>
          <w:sz w:val="24"/>
        </w:rPr>
      </w:pPr>
      <w:r w:rsidRPr="0054326B">
        <w:rPr>
          <w:b/>
          <w:sz w:val="24"/>
        </w:rPr>
        <w:t>Υποστηρίζει την απεικόνιση επί οθόνης όλων των αναλογικών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κυματομορφών</w:t>
      </w:r>
    </w:p>
    <w:p w14:paraId="666A876B" w14:textId="77777777" w:rsidR="0022634A" w:rsidRPr="0054326B" w:rsidRDefault="0022634A" w:rsidP="0022634A">
      <w:pPr>
        <w:tabs>
          <w:tab w:val="left" w:pos="5181"/>
        </w:tabs>
        <w:spacing w:line="274" w:lineRule="exact"/>
        <w:ind w:left="620"/>
        <w:rPr>
          <w:b/>
          <w:sz w:val="24"/>
        </w:rPr>
      </w:pPr>
      <w:r w:rsidRPr="0054326B">
        <w:rPr>
          <w:b/>
          <w:sz w:val="24"/>
        </w:rPr>
        <w:t>και ψηφιακών</w:t>
      </w:r>
      <w:r w:rsidRPr="0054326B">
        <w:rPr>
          <w:b/>
          <w:spacing w:val="1"/>
          <w:sz w:val="24"/>
        </w:rPr>
        <w:t xml:space="preserve"> </w:t>
      </w:r>
      <w:r w:rsidRPr="0054326B">
        <w:rPr>
          <w:b/>
          <w:sz w:val="24"/>
        </w:rPr>
        <w:t>σημάτων;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1FD9EF36" w14:textId="77777777" w:rsidR="0022634A" w:rsidRPr="0054326B" w:rsidRDefault="0022634A" w:rsidP="0022634A">
      <w:pPr>
        <w:pStyle w:val="ListParagraph"/>
        <w:numPr>
          <w:ilvl w:val="0"/>
          <w:numId w:val="1"/>
        </w:numPr>
        <w:tabs>
          <w:tab w:val="left" w:pos="580"/>
          <w:tab w:val="left" w:pos="5181"/>
        </w:tabs>
        <w:spacing w:before="7"/>
        <w:ind w:hanging="120"/>
        <w:rPr>
          <w:b/>
          <w:sz w:val="24"/>
        </w:rPr>
      </w:pPr>
      <w:r w:rsidRPr="0054326B">
        <w:rPr>
          <w:b/>
          <w:sz w:val="24"/>
        </w:rPr>
        <w:t>Το σχετικό λογισμικό</w:t>
      </w:r>
      <w:r w:rsidRPr="0054326B">
        <w:rPr>
          <w:b/>
          <w:spacing w:val="-9"/>
          <w:sz w:val="24"/>
        </w:rPr>
        <w:t xml:space="preserve"> </w:t>
      </w:r>
      <w:r w:rsidRPr="0054326B">
        <w:rPr>
          <w:b/>
          <w:sz w:val="24"/>
        </w:rPr>
        <w:t>είναι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διαθέσιμο;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06BAAE35" w14:textId="77777777" w:rsidR="0022634A" w:rsidRPr="0054326B" w:rsidRDefault="0022634A" w:rsidP="0022634A">
      <w:pPr>
        <w:pStyle w:val="BodyText"/>
        <w:spacing w:before="6"/>
        <w:rPr>
          <w:b/>
          <w:sz w:val="37"/>
        </w:rPr>
      </w:pPr>
    </w:p>
    <w:p w14:paraId="42B9D496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Η προσφορά περιλαμβάνει καλώδια για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την</w:t>
      </w:r>
    </w:p>
    <w:p w14:paraId="6E1D5435" w14:textId="77777777" w:rsidR="0022634A" w:rsidRPr="0054326B" w:rsidRDefault="0022634A" w:rsidP="0022634A">
      <w:pPr>
        <w:tabs>
          <w:tab w:val="left" w:pos="5181"/>
        </w:tabs>
        <w:spacing w:before="149"/>
        <w:ind w:left="567"/>
        <w:rPr>
          <w:b/>
          <w:sz w:val="24"/>
        </w:rPr>
      </w:pPr>
      <w:r w:rsidRPr="0054326B">
        <w:rPr>
          <w:b/>
          <w:sz w:val="24"/>
        </w:rPr>
        <w:t>επικοινωνία του ηλεκτρονόμου με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το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PC?</w:t>
      </w:r>
      <w:r w:rsidRPr="0054326B">
        <w:rPr>
          <w:b/>
          <w:sz w:val="24"/>
        </w:rPr>
        <w:tab/>
        <w:t>: …………………………………..</w:t>
      </w:r>
    </w:p>
    <w:p w14:paraId="76346DA9" w14:textId="77777777" w:rsidR="0022634A" w:rsidRPr="0054326B" w:rsidRDefault="0022634A" w:rsidP="0022634A">
      <w:pPr>
        <w:pStyle w:val="BodyText"/>
        <w:spacing w:before="7"/>
        <w:rPr>
          <w:b/>
          <w:sz w:val="37"/>
        </w:rPr>
      </w:pPr>
    </w:p>
    <w:p w14:paraId="545FE8B3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Πρωτόκολλα επικοινωνίας του συστήματος :</w:t>
      </w:r>
      <w:r w:rsidRPr="0054326B">
        <w:rPr>
          <w:b/>
          <w:spacing w:val="-19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7E6F020D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03AEA390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Το σύστημα έχει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δυνατότητα</w:t>
      </w:r>
    </w:p>
    <w:p w14:paraId="5DC58215" w14:textId="77777777" w:rsidR="0022634A" w:rsidRPr="0054326B" w:rsidRDefault="0022634A" w:rsidP="0022634A">
      <w:pPr>
        <w:tabs>
          <w:tab w:val="left" w:pos="4620"/>
        </w:tabs>
        <w:spacing w:before="149"/>
        <w:ind w:right="2"/>
        <w:jc w:val="center"/>
        <w:rPr>
          <w:b/>
          <w:sz w:val="24"/>
        </w:rPr>
      </w:pPr>
      <w:r w:rsidRPr="0054326B">
        <w:rPr>
          <w:b/>
          <w:sz w:val="24"/>
        </w:rPr>
        <w:t>καταγραφής γεγονότων</w:t>
      </w:r>
      <w:r w:rsidRPr="0054326B">
        <w:rPr>
          <w:b/>
          <w:spacing w:val="-5"/>
          <w:sz w:val="24"/>
        </w:rPr>
        <w:t xml:space="preserve"> </w:t>
      </w:r>
      <w:r w:rsidRPr="0054326B">
        <w:rPr>
          <w:b/>
          <w:sz w:val="24"/>
        </w:rPr>
        <w:t>και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σφαλμάτων;</w:t>
      </w:r>
      <w:r w:rsidRPr="0054326B">
        <w:rPr>
          <w:b/>
          <w:sz w:val="24"/>
        </w:rPr>
        <w:tab/>
        <w:t>: …………………………………..</w:t>
      </w:r>
    </w:p>
    <w:p w14:paraId="7D1C575C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43506EAA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Το σύστημα προβλέπεται να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είναι</w:t>
      </w:r>
    </w:p>
    <w:p w14:paraId="7FB24E8A" w14:textId="77777777" w:rsidR="0022634A" w:rsidRPr="0054326B" w:rsidRDefault="0022634A" w:rsidP="0022634A">
      <w:pPr>
        <w:tabs>
          <w:tab w:val="left" w:pos="5181"/>
        </w:tabs>
        <w:spacing w:before="149"/>
        <w:ind w:left="560"/>
        <w:rPr>
          <w:b/>
          <w:sz w:val="24"/>
        </w:rPr>
      </w:pPr>
      <w:r w:rsidRPr="0054326B">
        <w:rPr>
          <w:b/>
          <w:sz w:val="24"/>
        </w:rPr>
        <w:t>συγκεντρωτικού ή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κατανεμημένου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τύπου;</w:t>
      </w:r>
      <w:r w:rsidRPr="0054326B">
        <w:rPr>
          <w:b/>
          <w:sz w:val="24"/>
        </w:rPr>
        <w:tab/>
        <w:t>: …………………………………..</w:t>
      </w:r>
    </w:p>
    <w:p w14:paraId="767BFBB7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0D7497CA" w14:textId="77777777" w:rsidR="0022634A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spacing w:line="247" w:lineRule="auto"/>
        <w:ind w:right="610"/>
        <w:rPr>
          <w:b/>
        </w:rPr>
      </w:pPr>
      <w:r>
        <w:rPr>
          <w:b/>
          <w:sz w:val="24"/>
        </w:rPr>
        <w:t>Κλάση προστασίας (</w:t>
      </w:r>
      <w:r>
        <w:rPr>
          <w:b/>
          <w:sz w:val="24"/>
          <w:lang w:val="en-US"/>
        </w:rPr>
        <w:t>IP</w:t>
      </w:r>
      <w:r w:rsidRPr="0030385C">
        <w:rPr>
          <w:b/>
          <w:sz w:val="24"/>
        </w:rPr>
        <w:t>)</w:t>
      </w:r>
      <w:r>
        <w:rPr>
          <w:b/>
          <w:sz w:val="24"/>
        </w:rPr>
        <w:t xml:space="preserve"> των </w:t>
      </w:r>
      <w:r>
        <w:rPr>
          <w:b/>
          <w:sz w:val="24"/>
          <w:lang w:val="en-US"/>
        </w:rPr>
        <w:t>H</w:t>
      </w:r>
      <w:r w:rsidRPr="0030385C">
        <w:rPr>
          <w:b/>
          <w:sz w:val="24"/>
        </w:rPr>
        <w:t>/</w:t>
      </w:r>
      <w:r>
        <w:rPr>
          <w:b/>
          <w:sz w:val="24"/>
          <w:lang w:val="en-US"/>
        </w:rPr>
        <w:t>N</w:t>
      </w:r>
      <w:r w:rsidRPr="0030385C">
        <w:rPr>
          <w:b/>
          <w:sz w:val="24"/>
        </w:rPr>
        <w:t xml:space="preserve"> </w:t>
      </w:r>
      <w:r>
        <w:rPr>
          <w:b/>
          <w:sz w:val="24"/>
        </w:rPr>
        <w:t xml:space="preserve">του </w:t>
      </w:r>
    </w:p>
    <w:p w14:paraId="4CEFE10C" w14:textId="77777777" w:rsidR="0022634A" w:rsidRPr="0030385C" w:rsidRDefault="0022634A" w:rsidP="0022634A">
      <w:pPr>
        <w:pStyle w:val="ListParagraph"/>
        <w:tabs>
          <w:tab w:val="left" w:pos="561"/>
        </w:tabs>
        <w:spacing w:line="247" w:lineRule="auto"/>
        <w:ind w:left="500" w:right="610" w:firstLine="0"/>
        <w:rPr>
          <w:b/>
          <w:sz w:val="24"/>
        </w:rPr>
      </w:pPr>
      <w:r>
        <w:rPr>
          <w:b/>
          <w:sz w:val="24"/>
        </w:rPr>
        <w:t>συστήματος Δ/Φ ζυγών</w:t>
      </w:r>
      <w:r w:rsidRPr="00E60BD6">
        <w:rPr>
          <w:b/>
          <w:sz w:val="24"/>
        </w:rPr>
        <w:tab/>
      </w:r>
      <w:r w:rsidRPr="00E60BD6">
        <w:rPr>
          <w:b/>
          <w:sz w:val="24"/>
        </w:rPr>
        <w:tab/>
      </w:r>
      <w:r w:rsidRPr="00E60BD6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E60BD6">
        <w:rPr>
          <w:b/>
          <w:sz w:val="24"/>
        </w:rPr>
        <w:t>:</w:t>
      </w:r>
      <w:r w:rsidRPr="00E60BD6">
        <w:rPr>
          <w:b/>
          <w:spacing w:val="-1"/>
          <w:sz w:val="24"/>
        </w:rPr>
        <w:t xml:space="preserve"> </w:t>
      </w:r>
      <w:r w:rsidRPr="00E60BD6">
        <w:rPr>
          <w:b/>
          <w:sz w:val="24"/>
        </w:rPr>
        <w:t>…………………………………..</w:t>
      </w:r>
    </w:p>
    <w:p w14:paraId="299959D6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7B181D5D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Πίνακες εγκατάστασης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συστήματος:</w:t>
      </w:r>
    </w:p>
    <w:p w14:paraId="672B6295" w14:textId="77777777" w:rsidR="0022634A" w:rsidRPr="0054326B" w:rsidRDefault="0022634A" w:rsidP="0022634A">
      <w:pPr>
        <w:tabs>
          <w:tab w:val="left" w:pos="860"/>
          <w:tab w:val="left" w:pos="5181"/>
        </w:tabs>
        <w:spacing w:before="149"/>
        <w:ind w:left="500"/>
        <w:rPr>
          <w:b/>
          <w:sz w:val="24"/>
        </w:rPr>
      </w:pPr>
      <w:r w:rsidRPr="0054326B">
        <w:rPr>
          <w:sz w:val="24"/>
        </w:rPr>
        <w:t>-</w:t>
      </w:r>
      <w:r w:rsidRPr="0054326B">
        <w:rPr>
          <w:sz w:val="24"/>
        </w:rPr>
        <w:tab/>
      </w:r>
      <w:r w:rsidRPr="0054326B">
        <w:rPr>
          <w:b/>
          <w:sz w:val="24"/>
        </w:rPr>
        <w:t>Πλήθος</w:t>
      </w:r>
      <w:r w:rsidRPr="0054326B">
        <w:rPr>
          <w:b/>
          <w:sz w:val="24"/>
        </w:rPr>
        <w:tab/>
        <w:t>: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0671DA41" w14:textId="77777777" w:rsidR="0022634A" w:rsidRPr="0054326B" w:rsidRDefault="0022634A" w:rsidP="0022634A">
      <w:pPr>
        <w:tabs>
          <w:tab w:val="left" w:pos="860"/>
          <w:tab w:val="left" w:pos="5181"/>
        </w:tabs>
        <w:spacing w:before="149"/>
        <w:ind w:left="500"/>
        <w:rPr>
          <w:b/>
          <w:sz w:val="24"/>
        </w:rPr>
      </w:pPr>
      <w:r w:rsidRPr="0054326B">
        <w:rPr>
          <w:sz w:val="24"/>
        </w:rPr>
        <w:t>-</w:t>
      </w:r>
      <w:r w:rsidRPr="0054326B">
        <w:rPr>
          <w:sz w:val="24"/>
        </w:rPr>
        <w:tab/>
      </w:r>
      <w:r w:rsidRPr="0054326B">
        <w:rPr>
          <w:b/>
          <w:sz w:val="24"/>
        </w:rPr>
        <w:t>Διαστάσεις</w:t>
      </w:r>
      <w:r w:rsidRPr="0054326B">
        <w:rPr>
          <w:b/>
          <w:sz w:val="24"/>
        </w:rPr>
        <w:tab/>
        <w:t>: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58CEA735" w14:textId="77777777" w:rsidR="0022634A" w:rsidRPr="0054326B" w:rsidRDefault="0022634A" w:rsidP="0022634A">
      <w:pPr>
        <w:tabs>
          <w:tab w:val="left" w:pos="860"/>
          <w:tab w:val="left" w:pos="5181"/>
        </w:tabs>
        <w:spacing w:before="149"/>
        <w:ind w:left="498"/>
        <w:rPr>
          <w:b/>
          <w:sz w:val="24"/>
        </w:rPr>
      </w:pPr>
      <w:r w:rsidRPr="0054326B">
        <w:rPr>
          <w:sz w:val="24"/>
        </w:rPr>
        <w:t>-</w:t>
      </w:r>
      <w:r w:rsidRPr="0054326B">
        <w:rPr>
          <w:sz w:val="24"/>
        </w:rPr>
        <w:tab/>
      </w:r>
      <w:r w:rsidRPr="0054326B">
        <w:rPr>
          <w:b/>
          <w:sz w:val="24"/>
        </w:rPr>
        <w:t>Κλάση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προστασίας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(IP)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0AF193EB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70C454EB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Προβλέπεται διάταξη για τον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έλεγχο</w:t>
      </w:r>
    </w:p>
    <w:p w14:paraId="36FA9E34" w14:textId="77777777" w:rsidR="0022634A" w:rsidRPr="0054326B" w:rsidRDefault="0022634A" w:rsidP="0022634A">
      <w:pPr>
        <w:tabs>
          <w:tab w:val="left" w:pos="5181"/>
        </w:tabs>
        <w:spacing w:before="149"/>
        <w:ind w:left="558"/>
        <w:rPr>
          <w:b/>
          <w:sz w:val="24"/>
        </w:rPr>
      </w:pPr>
      <w:r w:rsidRPr="0054326B">
        <w:rPr>
          <w:b/>
          <w:sz w:val="24"/>
        </w:rPr>
        <w:t>του συστήματος κατά</w:t>
      </w:r>
      <w:r w:rsidRPr="0054326B">
        <w:rPr>
          <w:b/>
          <w:spacing w:val="-6"/>
          <w:sz w:val="24"/>
        </w:rPr>
        <w:t xml:space="preserve"> </w:t>
      </w:r>
      <w:r w:rsidRPr="0054326B">
        <w:rPr>
          <w:b/>
          <w:sz w:val="24"/>
        </w:rPr>
        <w:t>την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συντήρηση;</w:t>
      </w:r>
      <w:r w:rsidRPr="0054326B">
        <w:rPr>
          <w:b/>
          <w:sz w:val="24"/>
        </w:rPr>
        <w:tab/>
        <w:t>: …………………………………..</w:t>
      </w:r>
    </w:p>
    <w:p w14:paraId="4793FAD8" w14:textId="77777777" w:rsidR="0022634A" w:rsidRPr="0054326B" w:rsidRDefault="0022634A" w:rsidP="0022634A">
      <w:pPr>
        <w:pStyle w:val="BodyText"/>
        <w:spacing w:before="2"/>
        <w:rPr>
          <w:b/>
          <w:sz w:val="25"/>
        </w:rPr>
      </w:pPr>
    </w:p>
    <w:p w14:paraId="130B1507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spacing w:before="1" w:line="369" w:lineRule="auto"/>
        <w:ind w:left="560" w:right="5051" w:hanging="420"/>
        <w:rPr>
          <w:b/>
          <w:sz w:val="24"/>
        </w:rPr>
      </w:pPr>
      <w:r w:rsidRPr="0054326B">
        <w:rPr>
          <w:b/>
          <w:sz w:val="24"/>
        </w:rPr>
        <w:t xml:space="preserve">Διατίθενται δοκιμαστικές υποδοχές </w:t>
      </w:r>
      <w:r w:rsidRPr="0054326B">
        <w:rPr>
          <w:b/>
          <w:sz w:val="24"/>
        </w:rPr>
        <w:lastRenderedPageBreak/>
        <w:t>για τα κυκλώματα</w:t>
      </w:r>
      <w:r w:rsidRPr="0054326B">
        <w:rPr>
          <w:b/>
          <w:spacing w:val="-3"/>
          <w:sz w:val="24"/>
        </w:rPr>
        <w:t xml:space="preserve"> </w:t>
      </w:r>
      <w:r w:rsidRPr="0054326B">
        <w:rPr>
          <w:b/>
          <w:sz w:val="24"/>
        </w:rPr>
        <w:t>προστασίας,</w:t>
      </w:r>
    </w:p>
    <w:p w14:paraId="2B3257E1" w14:textId="77777777" w:rsidR="0022634A" w:rsidRPr="0054326B" w:rsidRDefault="0022634A" w:rsidP="0022634A">
      <w:pPr>
        <w:tabs>
          <w:tab w:val="left" w:pos="5241"/>
        </w:tabs>
        <w:spacing w:line="276" w:lineRule="exact"/>
        <w:ind w:left="500"/>
        <w:rPr>
          <w:b/>
          <w:sz w:val="24"/>
        </w:rPr>
      </w:pPr>
      <w:r w:rsidRPr="0054326B">
        <w:rPr>
          <w:b/>
          <w:sz w:val="24"/>
        </w:rPr>
        <w:t>τάσεως, εντάσεως και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πτώσεως;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45621E44" w14:textId="77777777" w:rsidR="0022634A" w:rsidRPr="0054326B" w:rsidRDefault="0022634A" w:rsidP="0022634A">
      <w:pPr>
        <w:pStyle w:val="BodyText"/>
        <w:spacing w:before="2"/>
        <w:rPr>
          <w:b/>
          <w:sz w:val="25"/>
        </w:rPr>
      </w:pPr>
    </w:p>
    <w:p w14:paraId="602FF423" w14:textId="77777777" w:rsidR="0022634A" w:rsidRPr="0030385C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spacing w:before="1" w:line="369" w:lineRule="auto"/>
        <w:ind w:right="430"/>
        <w:rPr>
          <w:b/>
          <w:sz w:val="24"/>
        </w:rPr>
      </w:pPr>
      <w:r>
        <w:rPr>
          <w:b/>
          <w:sz w:val="24"/>
        </w:rPr>
        <w:t xml:space="preserve">Η </w:t>
      </w:r>
      <w:r>
        <w:rPr>
          <w:b/>
          <w:spacing w:val="-3"/>
          <w:sz w:val="24"/>
        </w:rPr>
        <w:t xml:space="preserve">προσφορά περιλαμβάνει και κατάλληλα </w:t>
      </w:r>
    </w:p>
    <w:p w14:paraId="2AB5CFF6" w14:textId="77777777" w:rsidR="0022634A" w:rsidRDefault="0022634A" w:rsidP="0022634A">
      <w:pPr>
        <w:pStyle w:val="ListParagraph"/>
        <w:tabs>
          <w:tab w:val="left" w:pos="561"/>
        </w:tabs>
        <w:spacing w:before="1" w:line="369" w:lineRule="auto"/>
        <w:ind w:left="500" w:right="430" w:firstLine="0"/>
        <w:rPr>
          <w:b/>
          <w:sz w:val="24"/>
        </w:rPr>
      </w:pPr>
      <w:r>
        <w:rPr>
          <w:b/>
          <w:spacing w:val="-3"/>
          <w:sz w:val="24"/>
        </w:rPr>
        <w:t>βύσματα ελέγχου;</w:t>
      </w:r>
      <w:r>
        <w:rPr>
          <w:b/>
          <w:spacing w:val="-3"/>
          <w:sz w:val="24"/>
        </w:rPr>
        <w:tab/>
      </w:r>
      <w:r>
        <w:rPr>
          <w:b/>
          <w:spacing w:val="-3"/>
          <w:sz w:val="24"/>
        </w:rPr>
        <w:tab/>
      </w:r>
      <w:r>
        <w:rPr>
          <w:b/>
          <w:spacing w:val="-3"/>
          <w:sz w:val="24"/>
        </w:rPr>
        <w:tab/>
      </w:r>
      <w:r>
        <w:rPr>
          <w:b/>
          <w:spacing w:val="-3"/>
          <w:sz w:val="24"/>
        </w:rPr>
        <w:tab/>
        <w:t xml:space="preserve">    </w:t>
      </w:r>
      <w:r w:rsidRPr="004364FD">
        <w:rPr>
          <w:b/>
          <w:spacing w:val="-3"/>
          <w:sz w:val="24"/>
        </w:rPr>
        <w:t>: …………………………………..</w:t>
      </w:r>
    </w:p>
    <w:p w14:paraId="1BF7E3C4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0FE9900D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spacing w:line="247" w:lineRule="auto"/>
        <w:ind w:left="560" w:right="4484" w:hanging="420"/>
        <w:rPr>
          <w:b/>
          <w:sz w:val="24"/>
        </w:rPr>
      </w:pPr>
      <w:r w:rsidRPr="0054326B">
        <w:rPr>
          <w:b/>
          <w:sz w:val="24"/>
        </w:rPr>
        <w:t>Είναι το προσφερόμενο σύστημα πλήρως συρματωμένο, ελεγμένο και έτοιμο</w:t>
      </w:r>
      <w:r w:rsidRPr="0054326B">
        <w:rPr>
          <w:b/>
          <w:spacing w:val="-4"/>
          <w:sz w:val="24"/>
        </w:rPr>
        <w:t xml:space="preserve"> </w:t>
      </w:r>
      <w:r w:rsidRPr="0054326B">
        <w:rPr>
          <w:b/>
          <w:sz w:val="24"/>
        </w:rPr>
        <w:t>για</w:t>
      </w:r>
    </w:p>
    <w:p w14:paraId="0E47FEE5" w14:textId="77777777" w:rsidR="0022634A" w:rsidRPr="0054326B" w:rsidRDefault="0022634A" w:rsidP="0022634A">
      <w:pPr>
        <w:tabs>
          <w:tab w:val="left" w:pos="5181"/>
        </w:tabs>
        <w:spacing w:line="274" w:lineRule="exact"/>
        <w:ind w:left="560"/>
        <w:rPr>
          <w:b/>
          <w:sz w:val="24"/>
        </w:rPr>
      </w:pPr>
      <w:r w:rsidRPr="0054326B">
        <w:rPr>
          <w:b/>
          <w:sz w:val="24"/>
        </w:rPr>
        <w:t>σύνδεση με τα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εξωτερικά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κυκλώματα;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7B0A4532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540D7D3C" w14:textId="77777777" w:rsidR="0022634A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spacing w:line="247" w:lineRule="auto"/>
        <w:ind w:right="610"/>
        <w:rPr>
          <w:b/>
          <w:sz w:val="24"/>
        </w:rPr>
      </w:pPr>
      <w:r>
        <w:rPr>
          <w:b/>
          <w:sz w:val="24"/>
        </w:rPr>
        <w:t xml:space="preserve">Οι Η/Ν του συστήματος Δ/Φ ζυγών </w:t>
      </w:r>
    </w:p>
    <w:p w14:paraId="248A3A32" w14:textId="77777777" w:rsidR="0022634A" w:rsidRDefault="0022634A" w:rsidP="0022634A">
      <w:pPr>
        <w:pStyle w:val="ListParagraph"/>
        <w:tabs>
          <w:tab w:val="left" w:pos="561"/>
        </w:tabs>
        <w:spacing w:line="247" w:lineRule="auto"/>
        <w:ind w:left="500" w:right="610" w:firstLine="0"/>
        <w:rPr>
          <w:b/>
          <w:sz w:val="24"/>
        </w:rPr>
      </w:pPr>
      <w:r>
        <w:rPr>
          <w:b/>
          <w:sz w:val="24"/>
        </w:rPr>
        <w:t xml:space="preserve">μπορούν να συνδεθούν σε ψηφιακό σύστημα </w:t>
      </w:r>
    </w:p>
    <w:p w14:paraId="65E74A02" w14:textId="77777777" w:rsidR="0022634A" w:rsidRDefault="0022634A" w:rsidP="0022634A">
      <w:pPr>
        <w:pStyle w:val="ListParagraph"/>
        <w:tabs>
          <w:tab w:val="left" w:pos="561"/>
        </w:tabs>
        <w:spacing w:line="247" w:lineRule="auto"/>
        <w:ind w:left="500" w:right="610" w:firstLine="0"/>
        <w:rPr>
          <w:b/>
          <w:sz w:val="24"/>
        </w:rPr>
      </w:pPr>
      <w:r>
        <w:rPr>
          <w:b/>
          <w:sz w:val="24"/>
        </w:rPr>
        <w:t>ελέγχου</w:t>
      </w:r>
      <w:r w:rsidRPr="0030385C">
        <w:rPr>
          <w:b/>
          <w:sz w:val="24"/>
        </w:rPr>
        <w:t xml:space="preserve"> </w:t>
      </w:r>
      <w:r>
        <w:rPr>
          <w:b/>
          <w:sz w:val="24"/>
        </w:rPr>
        <w:t xml:space="preserve">μέσω οπτικών θυρών με πρωτόκολλο </w:t>
      </w:r>
    </w:p>
    <w:p w14:paraId="750F1141" w14:textId="77777777" w:rsidR="0022634A" w:rsidRPr="0030385C" w:rsidRDefault="0022634A" w:rsidP="0022634A">
      <w:pPr>
        <w:pStyle w:val="ListParagraph"/>
        <w:tabs>
          <w:tab w:val="left" w:pos="561"/>
        </w:tabs>
        <w:spacing w:line="247" w:lineRule="auto"/>
        <w:ind w:left="500" w:right="610" w:firstLine="0"/>
        <w:rPr>
          <w:b/>
          <w:sz w:val="24"/>
        </w:rPr>
      </w:pPr>
      <w:r>
        <w:rPr>
          <w:b/>
          <w:sz w:val="24"/>
          <w:lang w:val="en-US"/>
        </w:rPr>
        <w:t>IEC</w:t>
      </w:r>
      <w:r>
        <w:rPr>
          <w:b/>
          <w:sz w:val="24"/>
        </w:rPr>
        <w:t xml:space="preserve"> </w:t>
      </w:r>
      <w:r w:rsidRPr="0030385C">
        <w:rPr>
          <w:b/>
          <w:sz w:val="24"/>
        </w:rPr>
        <w:t xml:space="preserve">61850 </w:t>
      </w:r>
      <w:r>
        <w:rPr>
          <w:b/>
          <w:sz w:val="24"/>
        </w:rPr>
        <w:t xml:space="preserve">και </w:t>
      </w:r>
      <w:r w:rsidRPr="0030385C">
        <w:rPr>
          <w:b/>
          <w:sz w:val="24"/>
        </w:rPr>
        <w:t xml:space="preserve">εφεδρεία </w:t>
      </w:r>
      <w:r w:rsidRPr="0030385C">
        <w:rPr>
          <w:b/>
          <w:sz w:val="24"/>
          <w:lang w:val="en-US"/>
        </w:rPr>
        <w:t>PRP</w:t>
      </w:r>
      <w:r w:rsidRPr="0030385C">
        <w:rPr>
          <w:b/>
          <w:sz w:val="24"/>
        </w:rPr>
        <w:t>;</w:t>
      </w:r>
      <w:r w:rsidRPr="0030385C">
        <w:rPr>
          <w:b/>
          <w:sz w:val="24"/>
        </w:rPr>
        <w:tab/>
      </w:r>
      <w:r w:rsidRPr="0030385C">
        <w:rPr>
          <w:b/>
          <w:sz w:val="24"/>
        </w:rPr>
        <w:tab/>
      </w:r>
      <w:r w:rsidRPr="0030385C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30385C">
        <w:rPr>
          <w:b/>
          <w:sz w:val="24"/>
        </w:rPr>
        <w:t>:</w:t>
      </w:r>
      <w:r w:rsidRPr="0030385C">
        <w:rPr>
          <w:b/>
          <w:spacing w:val="-1"/>
          <w:sz w:val="24"/>
        </w:rPr>
        <w:t xml:space="preserve"> </w:t>
      </w:r>
      <w:r w:rsidRPr="0030385C">
        <w:rPr>
          <w:b/>
          <w:sz w:val="24"/>
        </w:rPr>
        <w:t>…………………………………..</w:t>
      </w:r>
    </w:p>
    <w:p w14:paraId="5E15E558" w14:textId="77777777" w:rsidR="0022634A" w:rsidRDefault="0022634A" w:rsidP="0022634A">
      <w:pPr>
        <w:pStyle w:val="BodyText"/>
        <w:spacing w:before="3"/>
        <w:rPr>
          <w:b/>
          <w:sz w:val="25"/>
        </w:rPr>
      </w:pPr>
    </w:p>
    <w:p w14:paraId="090C4F31" w14:textId="77777777" w:rsidR="0022634A" w:rsidRPr="0054326B" w:rsidRDefault="0022634A" w:rsidP="0022634A">
      <w:pPr>
        <w:pStyle w:val="BodyText"/>
        <w:spacing w:before="3"/>
        <w:rPr>
          <w:b/>
          <w:sz w:val="25"/>
        </w:rPr>
      </w:pPr>
    </w:p>
    <w:p w14:paraId="3846C5B2" w14:textId="77777777" w:rsidR="0022634A" w:rsidRPr="0054326B" w:rsidRDefault="0022634A" w:rsidP="0022634A">
      <w:pPr>
        <w:pStyle w:val="ListParagraph"/>
        <w:numPr>
          <w:ilvl w:val="0"/>
          <w:numId w:val="2"/>
        </w:numPr>
        <w:tabs>
          <w:tab w:val="left" w:pos="561"/>
        </w:tabs>
        <w:ind w:left="560" w:hanging="420"/>
        <w:rPr>
          <w:b/>
          <w:sz w:val="24"/>
        </w:rPr>
      </w:pPr>
      <w:r w:rsidRPr="0054326B">
        <w:rPr>
          <w:b/>
          <w:sz w:val="24"/>
        </w:rPr>
        <w:t>Αποκλίσεις από την παρούσα</w:t>
      </w:r>
      <w:r w:rsidRPr="0054326B">
        <w:rPr>
          <w:b/>
          <w:spacing w:val="-2"/>
          <w:sz w:val="24"/>
        </w:rPr>
        <w:t xml:space="preserve"> </w:t>
      </w:r>
      <w:r w:rsidRPr="0054326B">
        <w:rPr>
          <w:b/>
          <w:sz w:val="24"/>
        </w:rPr>
        <w:t>προδιαγραφή</w:t>
      </w:r>
      <w:r>
        <w:rPr>
          <w:b/>
          <w:sz w:val="24"/>
        </w:rPr>
        <w:t>,</w:t>
      </w:r>
    </w:p>
    <w:p w14:paraId="0E1B0EAA" w14:textId="77777777" w:rsidR="0022634A" w:rsidRPr="0054326B" w:rsidRDefault="0022634A" w:rsidP="0022634A">
      <w:pPr>
        <w:tabs>
          <w:tab w:val="left" w:pos="5301"/>
        </w:tabs>
        <w:spacing w:before="149"/>
        <w:ind w:left="560"/>
        <w:rPr>
          <w:b/>
          <w:sz w:val="24"/>
        </w:rPr>
      </w:pPr>
      <w:r w:rsidRPr="0054326B">
        <w:rPr>
          <w:b/>
          <w:sz w:val="24"/>
        </w:rPr>
        <w:t>εάν υπάρχουν</w:t>
      </w:r>
      <w:r>
        <w:rPr>
          <w:b/>
          <w:sz w:val="24"/>
        </w:rPr>
        <w:t>,</w:t>
      </w:r>
      <w:r w:rsidRPr="0054326B">
        <w:rPr>
          <w:b/>
          <w:sz w:val="24"/>
        </w:rPr>
        <w:t xml:space="preserve"> και</w:t>
      </w:r>
      <w:r w:rsidRPr="0054326B">
        <w:rPr>
          <w:b/>
          <w:spacing w:val="-7"/>
          <w:sz w:val="24"/>
        </w:rPr>
        <w:t xml:space="preserve"> </w:t>
      </w:r>
      <w:r w:rsidRPr="0054326B">
        <w:rPr>
          <w:b/>
          <w:sz w:val="24"/>
        </w:rPr>
        <w:t>η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αιτιολόγηση</w:t>
      </w:r>
      <w:r w:rsidRPr="0054326B">
        <w:rPr>
          <w:b/>
          <w:sz w:val="24"/>
        </w:rPr>
        <w:tab/>
        <w:t>:</w:t>
      </w:r>
      <w:r w:rsidRPr="0054326B">
        <w:rPr>
          <w:b/>
          <w:spacing w:val="-1"/>
          <w:sz w:val="24"/>
        </w:rPr>
        <w:t xml:space="preserve"> </w:t>
      </w:r>
      <w:r w:rsidRPr="0054326B">
        <w:rPr>
          <w:b/>
          <w:sz w:val="24"/>
        </w:rPr>
        <w:t>…………………………………..</w:t>
      </w:r>
    </w:p>
    <w:p w14:paraId="3F0E50CC" w14:textId="77777777" w:rsidR="0022634A" w:rsidRPr="0054326B" w:rsidRDefault="0022634A" w:rsidP="0022634A">
      <w:pPr>
        <w:spacing w:before="149"/>
        <w:ind w:left="5361"/>
        <w:rPr>
          <w:b/>
          <w:sz w:val="24"/>
        </w:rPr>
      </w:pPr>
      <w:r w:rsidRPr="0054326B">
        <w:rPr>
          <w:b/>
          <w:sz w:val="24"/>
        </w:rPr>
        <w:t>…………………………………..</w:t>
      </w:r>
    </w:p>
    <w:p w14:paraId="11CF0F7B" w14:textId="3DA4146B" w:rsidR="0022634A" w:rsidRPr="0022634A" w:rsidRDefault="0022634A" w:rsidP="0022634A">
      <w:pPr>
        <w:spacing w:before="148"/>
        <w:ind w:left="5361"/>
        <w:rPr>
          <w:b/>
          <w:sz w:val="24"/>
        </w:rPr>
        <w:sectPr w:rsidR="0022634A" w:rsidRPr="0022634A">
          <w:headerReference w:type="default" r:id="rId9"/>
          <w:footerReference w:type="default" r:id="rId10"/>
          <w:pgSz w:w="11910" w:h="16840"/>
          <w:pgMar w:top="1360" w:right="1000" w:bottom="860" w:left="1660" w:header="718" w:footer="678" w:gutter="0"/>
          <w:cols w:space="720"/>
        </w:sectPr>
      </w:pPr>
      <w:r w:rsidRPr="0054326B">
        <w:rPr>
          <w:b/>
          <w:sz w:val="24"/>
        </w:rPr>
        <w:t>…………………………………..</w:t>
      </w:r>
    </w:p>
    <w:p w14:paraId="3A5CDAD1" w14:textId="41FE2130" w:rsidR="00D612A4" w:rsidRPr="0022634A" w:rsidRDefault="00D612A4" w:rsidP="0022634A">
      <w:pPr>
        <w:tabs>
          <w:tab w:val="left" w:pos="501"/>
        </w:tabs>
        <w:spacing w:before="217" w:line="369" w:lineRule="auto"/>
        <w:ind w:right="4459"/>
        <w:rPr>
          <w:b/>
          <w:sz w:val="24"/>
        </w:rPr>
      </w:pPr>
      <w:bookmarkStart w:id="0" w:name="_GoBack"/>
      <w:bookmarkEnd w:id="0"/>
    </w:p>
    <w:sectPr w:rsidR="00D612A4" w:rsidRPr="0022634A">
      <w:pgSz w:w="11910" w:h="16840"/>
      <w:pgMar w:top="1360" w:right="1000" w:bottom="860" w:left="1660" w:header="718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80549" w14:textId="77777777" w:rsidR="007A68F1" w:rsidRDefault="007A68F1">
      <w:r>
        <w:separator/>
      </w:r>
    </w:p>
  </w:endnote>
  <w:endnote w:type="continuationSeparator" w:id="0">
    <w:p w14:paraId="72885C11" w14:textId="77777777" w:rsidR="007A68F1" w:rsidRDefault="007A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4E2A2" w14:textId="3C7A1424" w:rsidR="00801713" w:rsidRDefault="00801713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088F4EFF" wp14:editId="3480639B">
              <wp:simplePos x="0" y="0"/>
              <wp:positionH relativeFrom="page">
                <wp:posOffset>1125220</wp:posOffset>
              </wp:positionH>
              <wp:positionV relativeFrom="page">
                <wp:posOffset>10088880</wp:posOffset>
              </wp:positionV>
              <wp:extent cx="5735320" cy="0"/>
              <wp:effectExtent l="10795" t="11430" r="6985" b="762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532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194787" id="Line 2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6pt,794.4pt" to="540.2pt,7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yJMEgIAACg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" strokeweight=".72pt">
              <w10:wrap anchorx="page" anchory="page"/>
            </v:lin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77184" behindDoc="1" locked="0" layoutInCell="1" allowOverlap="1" wp14:anchorId="7CD64D39" wp14:editId="32C140CE">
              <wp:simplePos x="0" y="0"/>
              <wp:positionH relativeFrom="page">
                <wp:posOffset>6209665</wp:posOffset>
              </wp:positionH>
              <wp:positionV relativeFrom="page">
                <wp:posOffset>10086975</wp:posOffset>
              </wp:positionV>
              <wp:extent cx="554355" cy="257810"/>
              <wp:effectExtent l="0" t="0" r="17145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35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80DA1" w14:textId="79C9A6A0" w:rsidR="00801713" w:rsidRPr="00C3212A" w:rsidRDefault="00801713">
                          <w:pPr>
                            <w:spacing w:before="10"/>
                            <w:ind w:left="20"/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</w:rPr>
                            <w:t>SS-055/</w:t>
                          </w:r>
                          <w:r>
                            <w:rPr>
                              <w:sz w:val="20"/>
                              <w:lang w:val="en-US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64D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8.95pt;margin-top:794.25pt;width:43.65pt;height:20.3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2T3rwIAAK8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" filled="f" stroked="f">
              <v:textbox inset="0,0,0,0">
                <w:txbxContent>
                  <w:p w14:paraId="05B80DA1" w14:textId="79C9A6A0" w:rsidR="00801713" w:rsidRPr="00C3212A" w:rsidRDefault="00801713">
                    <w:pPr>
                      <w:spacing w:before="10"/>
                      <w:ind w:left="20"/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</w:rPr>
                      <w:t>SS-055/</w:t>
                    </w:r>
                    <w:r>
                      <w:rPr>
                        <w:sz w:val="20"/>
                        <w:lang w:val="en-US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4B502" w14:textId="77777777" w:rsidR="007A68F1" w:rsidRDefault="007A68F1">
      <w:r>
        <w:separator/>
      </w:r>
    </w:p>
  </w:footnote>
  <w:footnote w:type="continuationSeparator" w:id="0">
    <w:p w14:paraId="43978D05" w14:textId="77777777" w:rsidR="007A68F1" w:rsidRDefault="007A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DEA1D" w14:textId="244B8BF6" w:rsidR="00801713" w:rsidRDefault="00801713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0BCB1272" wp14:editId="3D98A700">
              <wp:simplePos x="0" y="0"/>
              <wp:positionH relativeFrom="page">
                <wp:posOffset>3865245</wp:posOffset>
              </wp:positionH>
              <wp:positionV relativeFrom="page">
                <wp:posOffset>443230</wp:posOffset>
              </wp:positionV>
              <wp:extent cx="257175" cy="180975"/>
              <wp:effectExtent l="0" t="0" r="1905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63F4D6" w14:textId="5880F92B" w:rsidR="00801713" w:rsidRDefault="00801713">
                          <w:pPr>
                            <w:spacing w:before="11"/>
                            <w:ind w:left="20"/>
                          </w:pPr>
                          <w: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634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B12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04.35pt;margin-top:34.9pt;width:20.25pt;height:14.2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9uqw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" filled="f" stroked="f">
              <v:textbox inset="0,0,0,0">
                <w:txbxContent>
                  <w:p w14:paraId="7F63F4D6" w14:textId="5880F92B" w:rsidR="00801713" w:rsidRDefault="00801713">
                    <w:pPr>
                      <w:spacing w:before="11"/>
                      <w:ind w:left="20"/>
                    </w:pPr>
                    <w:r>
                      <w:t>-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2634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58CA"/>
    <w:multiLevelType w:val="singleLevel"/>
    <w:tmpl w:val="1916DA8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" w15:restartNumberingAfterBreak="0">
    <w:nsid w:val="2D5D7506"/>
    <w:multiLevelType w:val="hybridMultilevel"/>
    <w:tmpl w:val="9336297E"/>
    <w:lvl w:ilvl="0" w:tplc="34808E60">
      <w:numFmt w:val="bullet"/>
      <w:lvlText w:val="-"/>
      <w:lvlJc w:val="left"/>
      <w:pPr>
        <w:ind w:left="560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l-GR" w:eastAsia="el-GR" w:bidi="el-GR"/>
      </w:rPr>
    </w:lvl>
    <w:lvl w:ilvl="1" w:tplc="5B98324A">
      <w:numFmt w:val="bullet"/>
      <w:lvlText w:val="•"/>
      <w:lvlJc w:val="left"/>
      <w:pPr>
        <w:ind w:left="1428" w:hanging="140"/>
      </w:pPr>
      <w:rPr>
        <w:rFonts w:hint="default"/>
        <w:lang w:val="el-GR" w:eastAsia="el-GR" w:bidi="el-GR"/>
      </w:rPr>
    </w:lvl>
    <w:lvl w:ilvl="2" w:tplc="C1BCD352">
      <w:numFmt w:val="bullet"/>
      <w:lvlText w:val="•"/>
      <w:lvlJc w:val="left"/>
      <w:pPr>
        <w:ind w:left="2297" w:hanging="140"/>
      </w:pPr>
      <w:rPr>
        <w:rFonts w:hint="default"/>
        <w:lang w:val="el-GR" w:eastAsia="el-GR" w:bidi="el-GR"/>
      </w:rPr>
    </w:lvl>
    <w:lvl w:ilvl="3" w:tplc="9C02A888">
      <w:numFmt w:val="bullet"/>
      <w:lvlText w:val="•"/>
      <w:lvlJc w:val="left"/>
      <w:pPr>
        <w:ind w:left="3165" w:hanging="140"/>
      </w:pPr>
      <w:rPr>
        <w:rFonts w:hint="default"/>
        <w:lang w:val="el-GR" w:eastAsia="el-GR" w:bidi="el-GR"/>
      </w:rPr>
    </w:lvl>
    <w:lvl w:ilvl="4" w:tplc="07664172">
      <w:numFmt w:val="bullet"/>
      <w:lvlText w:val="•"/>
      <w:lvlJc w:val="left"/>
      <w:pPr>
        <w:ind w:left="4034" w:hanging="140"/>
      </w:pPr>
      <w:rPr>
        <w:rFonts w:hint="default"/>
        <w:lang w:val="el-GR" w:eastAsia="el-GR" w:bidi="el-GR"/>
      </w:rPr>
    </w:lvl>
    <w:lvl w:ilvl="5" w:tplc="1EDC28DA">
      <w:numFmt w:val="bullet"/>
      <w:lvlText w:val="•"/>
      <w:lvlJc w:val="left"/>
      <w:pPr>
        <w:ind w:left="4903" w:hanging="140"/>
      </w:pPr>
      <w:rPr>
        <w:rFonts w:hint="default"/>
        <w:lang w:val="el-GR" w:eastAsia="el-GR" w:bidi="el-GR"/>
      </w:rPr>
    </w:lvl>
    <w:lvl w:ilvl="6" w:tplc="8F564628">
      <w:numFmt w:val="bullet"/>
      <w:lvlText w:val="•"/>
      <w:lvlJc w:val="left"/>
      <w:pPr>
        <w:ind w:left="5771" w:hanging="140"/>
      </w:pPr>
      <w:rPr>
        <w:rFonts w:hint="default"/>
        <w:lang w:val="el-GR" w:eastAsia="el-GR" w:bidi="el-GR"/>
      </w:rPr>
    </w:lvl>
    <w:lvl w:ilvl="7" w:tplc="CE0E99D8">
      <w:numFmt w:val="bullet"/>
      <w:lvlText w:val="•"/>
      <w:lvlJc w:val="left"/>
      <w:pPr>
        <w:ind w:left="6640" w:hanging="140"/>
      </w:pPr>
      <w:rPr>
        <w:rFonts w:hint="default"/>
        <w:lang w:val="el-GR" w:eastAsia="el-GR" w:bidi="el-GR"/>
      </w:rPr>
    </w:lvl>
    <w:lvl w:ilvl="8" w:tplc="65887E5A">
      <w:numFmt w:val="bullet"/>
      <w:lvlText w:val="•"/>
      <w:lvlJc w:val="left"/>
      <w:pPr>
        <w:ind w:left="7509" w:hanging="140"/>
      </w:pPr>
      <w:rPr>
        <w:rFonts w:hint="default"/>
        <w:lang w:val="el-GR" w:eastAsia="el-GR" w:bidi="el-GR"/>
      </w:rPr>
    </w:lvl>
  </w:abstractNum>
  <w:abstractNum w:abstractNumId="2" w15:restartNumberingAfterBreak="0">
    <w:nsid w:val="4816329C"/>
    <w:multiLevelType w:val="hybridMultilevel"/>
    <w:tmpl w:val="648CBBD6"/>
    <w:lvl w:ilvl="0" w:tplc="C76C1A6C">
      <w:start w:val="1"/>
      <w:numFmt w:val="upperRoman"/>
      <w:lvlText w:val="%1."/>
      <w:lvlJc w:val="left"/>
      <w:pPr>
        <w:ind w:left="992" w:hanging="852"/>
      </w:pPr>
      <w:rPr>
        <w:rFonts w:ascii="Arial" w:eastAsia="Arial" w:hAnsi="Arial" w:cs="Arial" w:hint="default"/>
        <w:b/>
        <w:bCs/>
        <w:color w:val="auto"/>
        <w:spacing w:val="0"/>
        <w:w w:val="100"/>
        <w:sz w:val="28"/>
        <w:szCs w:val="28"/>
        <w:lang w:val="el-GR" w:eastAsia="el-GR" w:bidi="el-GR"/>
      </w:rPr>
    </w:lvl>
    <w:lvl w:ilvl="1" w:tplc="FEDE5770">
      <w:start w:val="1"/>
      <w:numFmt w:val="decimal"/>
      <w:lvlText w:val="%2."/>
      <w:lvlJc w:val="left"/>
      <w:pPr>
        <w:ind w:left="1580" w:hanging="588"/>
      </w:pPr>
      <w:rPr>
        <w:rFonts w:hint="default"/>
        <w:spacing w:val="0"/>
        <w:w w:val="100"/>
        <w:lang w:val="el-GR" w:eastAsia="el-GR" w:bidi="el-GR"/>
      </w:rPr>
    </w:lvl>
    <w:lvl w:ilvl="2" w:tplc="D22C7F6C">
      <w:numFmt w:val="bullet"/>
      <w:lvlText w:val="-"/>
      <w:lvlJc w:val="left"/>
      <w:pPr>
        <w:ind w:left="2301" w:hanging="588"/>
      </w:pPr>
      <w:rPr>
        <w:rFonts w:ascii="Times New Roman" w:eastAsia="Times New Roman" w:hAnsi="Times New Roman" w:cs="Times New Roman" w:hint="default"/>
        <w:color w:val="000080"/>
        <w:spacing w:val="-2"/>
        <w:w w:val="99"/>
        <w:sz w:val="24"/>
        <w:szCs w:val="24"/>
        <w:lang w:val="el-GR" w:eastAsia="el-GR" w:bidi="el-GR"/>
      </w:rPr>
    </w:lvl>
    <w:lvl w:ilvl="3" w:tplc="EA86D604">
      <w:numFmt w:val="bullet"/>
      <w:lvlText w:val="•"/>
      <w:lvlJc w:val="left"/>
      <w:pPr>
        <w:ind w:left="1580" w:hanging="588"/>
      </w:pPr>
      <w:rPr>
        <w:rFonts w:hint="default"/>
        <w:lang w:val="el-GR" w:eastAsia="el-GR" w:bidi="el-GR"/>
      </w:rPr>
    </w:lvl>
    <w:lvl w:ilvl="4" w:tplc="FE0EEB5C">
      <w:numFmt w:val="bullet"/>
      <w:lvlText w:val="•"/>
      <w:lvlJc w:val="left"/>
      <w:pPr>
        <w:ind w:left="2300" w:hanging="588"/>
      </w:pPr>
      <w:rPr>
        <w:rFonts w:hint="default"/>
        <w:lang w:val="el-GR" w:eastAsia="el-GR" w:bidi="el-GR"/>
      </w:rPr>
    </w:lvl>
    <w:lvl w:ilvl="5" w:tplc="C57A616A">
      <w:numFmt w:val="bullet"/>
      <w:lvlText w:val="•"/>
      <w:lvlJc w:val="left"/>
      <w:pPr>
        <w:ind w:left="5300" w:hanging="588"/>
      </w:pPr>
      <w:rPr>
        <w:rFonts w:hint="default"/>
        <w:lang w:val="el-GR" w:eastAsia="el-GR" w:bidi="el-GR"/>
      </w:rPr>
    </w:lvl>
    <w:lvl w:ilvl="6" w:tplc="83D27F1C">
      <w:numFmt w:val="bullet"/>
      <w:lvlText w:val="•"/>
      <w:lvlJc w:val="left"/>
      <w:pPr>
        <w:ind w:left="6089" w:hanging="588"/>
      </w:pPr>
      <w:rPr>
        <w:rFonts w:hint="default"/>
        <w:lang w:val="el-GR" w:eastAsia="el-GR" w:bidi="el-GR"/>
      </w:rPr>
    </w:lvl>
    <w:lvl w:ilvl="7" w:tplc="E592A284">
      <w:numFmt w:val="bullet"/>
      <w:lvlText w:val="•"/>
      <w:lvlJc w:val="left"/>
      <w:pPr>
        <w:ind w:left="6878" w:hanging="588"/>
      </w:pPr>
      <w:rPr>
        <w:rFonts w:hint="default"/>
        <w:lang w:val="el-GR" w:eastAsia="el-GR" w:bidi="el-GR"/>
      </w:rPr>
    </w:lvl>
    <w:lvl w:ilvl="8" w:tplc="4386E56A">
      <w:numFmt w:val="bullet"/>
      <w:lvlText w:val="•"/>
      <w:lvlJc w:val="left"/>
      <w:pPr>
        <w:ind w:left="7667" w:hanging="588"/>
      </w:pPr>
      <w:rPr>
        <w:rFonts w:hint="default"/>
        <w:lang w:val="el-GR" w:eastAsia="el-GR" w:bidi="el-GR"/>
      </w:rPr>
    </w:lvl>
  </w:abstractNum>
  <w:abstractNum w:abstractNumId="3" w15:restartNumberingAfterBreak="0">
    <w:nsid w:val="57DF5D28"/>
    <w:multiLevelType w:val="hybridMultilevel"/>
    <w:tmpl w:val="72AA512E"/>
    <w:lvl w:ilvl="0" w:tplc="FEDE5770">
      <w:start w:val="1"/>
      <w:numFmt w:val="decimal"/>
      <w:lvlText w:val="%1."/>
      <w:lvlJc w:val="left"/>
      <w:pPr>
        <w:ind w:left="1580" w:hanging="588"/>
      </w:pPr>
      <w:rPr>
        <w:rFonts w:hint="default"/>
        <w:spacing w:val="0"/>
        <w:w w:val="100"/>
        <w:lang w:val="el-GR" w:eastAsia="el-GR" w:bidi="el-G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1B3A"/>
    <w:multiLevelType w:val="hybridMultilevel"/>
    <w:tmpl w:val="72AA512E"/>
    <w:lvl w:ilvl="0" w:tplc="FEDE5770">
      <w:start w:val="1"/>
      <w:numFmt w:val="decimal"/>
      <w:lvlText w:val="%1."/>
      <w:lvlJc w:val="left"/>
      <w:pPr>
        <w:ind w:left="1580" w:hanging="588"/>
      </w:pPr>
      <w:rPr>
        <w:rFonts w:hint="default"/>
        <w:spacing w:val="0"/>
        <w:w w:val="100"/>
        <w:lang w:val="el-GR" w:eastAsia="el-GR" w:bidi="el-G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C3858"/>
    <w:multiLevelType w:val="hybridMultilevel"/>
    <w:tmpl w:val="92069532"/>
    <w:lvl w:ilvl="0" w:tplc="D14CE574">
      <w:start w:val="3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l-GR" w:eastAsia="el-GR" w:bidi="el-GR"/>
      </w:rPr>
    </w:lvl>
    <w:lvl w:ilvl="1" w:tplc="19C6295C">
      <w:numFmt w:val="bullet"/>
      <w:lvlText w:val="•"/>
      <w:lvlJc w:val="left"/>
      <w:pPr>
        <w:ind w:left="1374" w:hanging="360"/>
      </w:pPr>
      <w:rPr>
        <w:rFonts w:hint="default"/>
        <w:lang w:val="el-GR" w:eastAsia="el-GR" w:bidi="el-GR"/>
      </w:rPr>
    </w:lvl>
    <w:lvl w:ilvl="2" w:tplc="0E74C5DA">
      <w:numFmt w:val="bullet"/>
      <w:lvlText w:val="•"/>
      <w:lvlJc w:val="left"/>
      <w:pPr>
        <w:ind w:left="2249" w:hanging="360"/>
      </w:pPr>
      <w:rPr>
        <w:rFonts w:hint="default"/>
        <w:lang w:val="el-GR" w:eastAsia="el-GR" w:bidi="el-GR"/>
      </w:rPr>
    </w:lvl>
    <w:lvl w:ilvl="3" w:tplc="AEE2C07E">
      <w:numFmt w:val="bullet"/>
      <w:lvlText w:val="•"/>
      <w:lvlJc w:val="left"/>
      <w:pPr>
        <w:ind w:left="3123" w:hanging="360"/>
      </w:pPr>
      <w:rPr>
        <w:rFonts w:hint="default"/>
        <w:lang w:val="el-GR" w:eastAsia="el-GR" w:bidi="el-GR"/>
      </w:rPr>
    </w:lvl>
    <w:lvl w:ilvl="4" w:tplc="5CD4CCE8">
      <w:numFmt w:val="bullet"/>
      <w:lvlText w:val="•"/>
      <w:lvlJc w:val="left"/>
      <w:pPr>
        <w:ind w:left="3998" w:hanging="360"/>
      </w:pPr>
      <w:rPr>
        <w:rFonts w:hint="default"/>
        <w:lang w:val="el-GR" w:eastAsia="el-GR" w:bidi="el-GR"/>
      </w:rPr>
    </w:lvl>
    <w:lvl w:ilvl="5" w:tplc="60029992">
      <w:numFmt w:val="bullet"/>
      <w:lvlText w:val="•"/>
      <w:lvlJc w:val="left"/>
      <w:pPr>
        <w:ind w:left="4873" w:hanging="360"/>
      </w:pPr>
      <w:rPr>
        <w:rFonts w:hint="default"/>
        <w:lang w:val="el-GR" w:eastAsia="el-GR" w:bidi="el-GR"/>
      </w:rPr>
    </w:lvl>
    <w:lvl w:ilvl="6" w:tplc="F70C2738">
      <w:numFmt w:val="bullet"/>
      <w:lvlText w:val="•"/>
      <w:lvlJc w:val="left"/>
      <w:pPr>
        <w:ind w:left="5747" w:hanging="360"/>
      </w:pPr>
      <w:rPr>
        <w:rFonts w:hint="default"/>
        <w:lang w:val="el-GR" w:eastAsia="el-GR" w:bidi="el-GR"/>
      </w:rPr>
    </w:lvl>
    <w:lvl w:ilvl="7" w:tplc="ED00A936">
      <w:numFmt w:val="bullet"/>
      <w:lvlText w:val="•"/>
      <w:lvlJc w:val="left"/>
      <w:pPr>
        <w:ind w:left="6622" w:hanging="360"/>
      </w:pPr>
      <w:rPr>
        <w:rFonts w:hint="default"/>
        <w:lang w:val="el-GR" w:eastAsia="el-GR" w:bidi="el-GR"/>
      </w:rPr>
    </w:lvl>
    <w:lvl w:ilvl="8" w:tplc="2F1CA634">
      <w:numFmt w:val="bullet"/>
      <w:lvlText w:val="•"/>
      <w:lvlJc w:val="left"/>
      <w:pPr>
        <w:ind w:left="7497" w:hanging="360"/>
      </w:pPr>
      <w:rPr>
        <w:rFonts w:hint="default"/>
        <w:lang w:val="el-GR" w:eastAsia="el-GR" w:bidi="el-GR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A4"/>
    <w:rsid w:val="00001BDA"/>
    <w:rsid w:val="00021130"/>
    <w:rsid w:val="00056063"/>
    <w:rsid w:val="000614D8"/>
    <w:rsid w:val="0007633E"/>
    <w:rsid w:val="000A2D61"/>
    <w:rsid w:val="000A501B"/>
    <w:rsid w:val="000A7724"/>
    <w:rsid w:val="000A7894"/>
    <w:rsid w:val="000B5541"/>
    <w:rsid w:val="000C4053"/>
    <w:rsid w:val="000C69FA"/>
    <w:rsid w:val="000D0EFB"/>
    <w:rsid w:val="000E4E0B"/>
    <w:rsid w:val="00105004"/>
    <w:rsid w:val="001242A9"/>
    <w:rsid w:val="00142721"/>
    <w:rsid w:val="001551A4"/>
    <w:rsid w:val="00166D15"/>
    <w:rsid w:val="001736AA"/>
    <w:rsid w:val="00187DDC"/>
    <w:rsid w:val="001924AD"/>
    <w:rsid w:val="001B298D"/>
    <w:rsid w:val="001B67A5"/>
    <w:rsid w:val="001B6EF7"/>
    <w:rsid w:val="001C5BF0"/>
    <w:rsid w:val="001F695D"/>
    <w:rsid w:val="0022341A"/>
    <w:rsid w:val="002240B6"/>
    <w:rsid w:val="0022634A"/>
    <w:rsid w:val="00233FFA"/>
    <w:rsid w:val="002340EE"/>
    <w:rsid w:val="0024310B"/>
    <w:rsid w:val="00246EF1"/>
    <w:rsid w:val="00252585"/>
    <w:rsid w:val="002769E4"/>
    <w:rsid w:val="00286E06"/>
    <w:rsid w:val="002B293F"/>
    <w:rsid w:val="002C21D4"/>
    <w:rsid w:val="002C66A9"/>
    <w:rsid w:val="002D42FC"/>
    <w:rsid w:val="0030385C"/>
    <w:rsid w:val="00343A5B"/>
    <w:rsid w:val="003451A9"/>
    <w:rsid w:val="00360237"/>
    <w:rsid w:val="00375C91"/>
    <w:rsid w:val="00376118"/>
    <w:rsid w:val="003C136F"/>
    <w:rsid w:val="003D2868"/>
    <w:rsid w:val="003E4C3A"/>
    <w:rsid w:val="00415E92"/>
    <w:rsid w:val="004364FD"/>
    <w:rsid w:val="00451DB0"/>
    <w:rsid w:val="00461E3E"/>
    <w:rsid w:val="0046266B"/>
    <w:rsid w:val="00482875"/>
    <w:rsid w:val="004A3527"/>
    <w:rsid w:val="004A41F4"/>
    <w:rsid w:val="004B0CF8"/>
    <w:rsid w:val="004B6CBB"/>
    <w:rsid w:val="004C2058"/>
    <w:rsid w:val="004F271B"/>
    <w:rsid w:val="00513A8F"/>
    <w:rsid w:val="0054326B"/>
    <w:rsid w:val="0055020E"/>
    <w:rsid w:val="005535ED"/>
    <w:rsid w:val="005608F2"/>
    <w:rsid w:val="00565CC0"/>
    <w:rsid w:val="00571949"/>
    <w:rsid w:val="00571993"/>
    <w:rsid w:val="00580DD2"/>
    <w:rsid w:val="005828E9"/>
    <w:rsid w:val="00592772"/>
    <w:rsid w:val="0059638F"/>
    <w:rsid w:val="005C36A2"/>
    <w:rsid w:val="005E647A"/>
    <w:rsid w:val="00650841"/>
    <w:rsid w:val="0067765B"/>
    <w:rsid w:val="00691B59"/>
    <w:rsid w:val="006926EA"/>
    <w:rsid w:val="006B6DFB"/>
    <w:rsid w:val="006C0AA6"/>
    <w:rsid w:val="006E27B0"/>
    <w:rsid w:val="006F4947"/>
    <w:rsid w:val="00722C21"/>
    <w:rsid w:val="00735406"/>
    <w:rsid w:val="007528F3"/>
    <w:rsid w:val="0075332F"/>
    <w:rsid w:val="007610BD"/>
    <w:rsid w:val="00766188"/>
    <w:rsid w:val="00782CAC"/>
    <w:rsid w:val="007A5FC6"/>
    <w:rsid w:val="007A68F1"/>
    <w:rsid w:val="007D5DE9"/>
    <w:rsid w:val="007D620A"/>
    <w:rsid w:val="007E4186"/>
    <w:rsid w:val="00801713"/>
    <w:rsid w:val="008107BD"/>
    <w:rsid w:val="00812229"/>
    <w:rsid w:val="00823695"/>
    <w:rsid w:val="008247F8"/>
    <w:rsid w:val="00835C60"/>
    <w:rsid w:val="00861671"/>
    <w:rsid w:val="00871A3C"/>
    <w:rsid w:val="008738C4"/>
    <w:rsid w:val="0088233C"/>
    <w:rsid w:val="00884685"/>
    <w:rsid w:val="008C5E50"/>
    <w:rsid w:val="008D7F4C"/>
    <w:rsid w:val="008F3216"/>
    <w:rsid w:val="00911A3F"/>
    <w:rsid w:val="009479FC"/>
    <w:rsid w:val="00993136"/>
    <w:rsid w:val="0099503C"/>
    <w:rsid w:val="00997BC4"/>
    <w:rsid w:val="009A06CD"/>
    <w:rsid w:val="009C5EA9"/>
    <w:rsid w:val="009E5A45"/>
    <w:rsid w:val="009F3222"/>
    <w:rsid w:val="009F5D87"/>
    <w:rsid w:val="00A02C1F"/>
    <w:rsid w:val="00A11D6B"/>
    <w:rsid w:val="00A22E01"/>
    <w:rsid w:val="00A316D4"/>
    <w:rsid w:val="00A555A2"/>
    <w:rsid w:val="00A56773"/>
    <w:rsid w:val="00A57CDB"/>
    <w:rsid w:val="00A73551"/>
    <w:rsid w:val="00AB2EE1"/>
    <w:rsid w:val="00AB358E"/>
    <w:rsid w:val="00AD7DF9"/>
    <w:rsid w:val="00AE6629"/>
    <w:rsid w:val="00B31956"/>
    <w:rsid w:val="00B34E40"/>
    <w:rsid w:val="00B43DD9"/>
    <w:rsid w:val="00B445A0"/>
    <w:rsid w:val="00B44EAB"/>
    <w:rsid w:val="00B4676D"/>
    <w:rsid w:val="00B763A5"/>
    <w:rsid w:val="00B82368"/>
    <w:rsid w:val="00BA0D1E"/>
    <w:rsid w:val="00BA6C11"/>
    <w:rsid w:val="00BB0A6A"/>
    <w:rsid w:val="00BC1B02"/>
    <w:rsid w:val="00C24BAD"/>
    <w:rsid w:val="00C3212A"/>
    <w:rsid w:val="00C35C7C"/>
    <w:rsid w:val="00C54DDD"/>
    <w:rsid w:val="00C71318"/>
    <w:rsid w:val="00C80610"/>
    <w:rsid w:val="00C921EE"/>
    <w:rsid w:val="00C9358C"/>
    <w:rsid w:val="00CB607E"/>
    <w:rsid w:val="00CF3E96"/>
    <w:rsid w:val="00D1511B"/>
    <w:rsid w:val="00D15718"/>
    <w:rsid w:val="00D177C5"/>
    <w:rsid w:val="00D3737C"/>
    <w:rsid w:val="00D612A4"/>
    <w:rsid w:val="00D75AAB"/>
    <w:rsid w:val="00D84EEE"/>
    <w:rsid w:val="00DC1E69"/>
    <w:rsid w:val="00DC37E6"/>
    <w:rsid w:val="00DD596F"/>
    <w:rsid w:val="00DE2C5D"/>
    <w:rsid w:val="00E32471"/>
    <w:rsid w:val="00E4581C"/>
    <w:rsid w:val="00E6097F"/>
    <w:rsid w:val="00E61AEB"/>
    <w:rsid w:val="00E757DE"/>
    <w:rsid w:val="00EC6795"/>
    <w:rsid w:val="00EE03A2"/>
    <w:rsid w:val="00F0507E"/>
    <w:rsid w:val="00F05526"/>
    <w:rsid w:val="00F178DB"/>
    <w:rsid w:val="00F17ADE"/>
    <w:rsid w:val="00F20D9F"/>
    <w:rsid w:val="00F33FA6"/>
    <w:rsid w:val="00F4027C"/>
    <w:rsid w:val="00F813FD"/>
    <w:rsid w:val="00F874A4"/>
    <w:rsid w:val="00FC0A3F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43C89"/>
  <w15:docId w15:val="{F3A31175-BA21-49AF-9E55-3C889A43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l-GR" w:eastAsia="el-GR" w:bidi="el-GR"/>
    </w:rPr>
  </w:style>
  <w:style w:type="paragraph" w:styleId="Heading1">
    <w:name w:val="heading 1"/>
    <w:basedOn w:val="Normal"/>
    <w:uiPriority w:val="1"/>
    <w:qFormat/>
    <w:pPr>
      <w:ind w:left="992" w:hanging="852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link w:val="Heading2Char"/>
    <w:uiPriority w:val="1"/>
    <w:qFormat/>
    <w:pPr>
      <w:ind w:left="1558" w:hanging="710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1"/>
    <w:qFormat/>
    <w:pPr>
      <w:ind w:left="5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0" w:hanging="420"/>
    </w:pPr>
  </w:style>
  <w:style w:type="paragraph" w:customStyle="1" w:styleId="TableParagraph">
    <w:name w:val="Table Paragraph"/>
    <w:basedOn w:val="Normal"/>
    <w:uiPriority w:val="1"/>
    <w:qFormat/>
    <w:pPr>
      <w:spacing w:before="1" w:line="261" w:lineRule="exact"/>
      <w:ind w:left="107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C54D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D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DDD"/>
    <w:rPr>
      <w:rFonts w:ascii="Times New Roman" w:eastAsia="Times New Roman" w:hAnsi="Times New Roman" w:cs="Times New Roman"/>
      <w:sz w:val="20"/>
      <w:szCs w:val="20"/>
      <w:lang w:val="el-GR" w:eastAsia="el-GR" w:bidi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D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DDD"/>
    <w:rPr>
      <w:rFonts w:ascii="Times New Roman" w:eastAsia="Times New Roman" w:hAnsi="Times New Roman" w:cs="Times New Roman"/>
      <w:b/>
      <w:bCs/>
      <w:sz w:val="20"/>
      <w:szCs w:val="20"/>
      <w:lang w:val="el-GR" w:eastAsia="el-GR" w:bidi="el-GR"/>
    </w:rPr>
  </w:style>
  <w:style w:type="paragraph" w:styleId="Revision">
    <w:name w:val="Revision"/>
    <w:hidden/>
    <w:uiPriority w:val="99"/>
    <w:semiHidden/>
    <w:rsid w:val="00C54DDD"/>
    <w:pPr>
      <w:widowControl/>
      <w:autoSpaceDE/>
      <w:autoSpaceDN/>
    </w:pPr>
    <w:rPr>
      <w:rFonts w:ascii="Times New Roman" w:eastAsia="Times New Roman" w:hAnsi="Times New Roman" w:cs="Times New Roman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D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DDD"/>
    <w:rPr>
      <w:rFonts w:ascii="Segoe UI" w:eastAsia="Times New Roman" w:hAnsi="Segoe UI" w:cs="Segoe UI"/>
      <w:sz w:val="18"/>
      <w:szCs w:val="18"/>
      <w:lang w:val="el-GR" w:eastAsia="el-GR" w:bidi="el-GR"/>
    </w:rPr>
  </w:style>
  <w:style w:type="paragraph" w:styleId="BodyTextIndent">
    <w:name w:val="Body Text Indent"/>
    <w:basedOn w:val="Normal"/>
    <w:link w:val="BodyTextIndentChar"/>
    <w:uiPriority w:val="99"/>
    <w:unhideWhenUsed/>
    <w:rsid w:val="002B293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B293F"/>
    <w:rPr>
      <w:rFonts w:ascii="Times New Roman" w:eastAsia="Times New Roman" w:hAnsi="Times New Roman" w:cs="Times New Roman"/>
      <w:lang w:val="el-GR" w:eastAsia="el-GR" w:bidi="el-GR"/>
    </w:rPr>
  </w:style>
  <w:style w:type="character" w:customStyle="1" w:styleId="BodyTextChar">
    <w:name w:val="Body Text Char"/>
    <w:basedOn w:val="DefaultParagraphFont"/>
    <w:link w:val="BodyText"/>
    <w:uiPriority w:val="1"/>
    <w:rsid w:val="0007633E"/>
    <w:rPr>
      <w:rFonts w:ascii="Times New Roman" w:eastAsia="Times New Roman" w:hAnsi="Times New Roman" w:cs="Times New Roman"/>
      <w:sz w:val="24"/>
      <w:szCs w:val="24"/>
      <w:lang w:val="el-GR" w:eastAsia="el-GR" w:bidi="el-GR"/>
    </w:rPr>
  </w:style>
  <w:style w:type="character" w:customStyle="1" w:styleId="Heading2Char">
    <w:name w:val="Heading 2 Char"/>
    <w:basedOn w:val="DefaultParagraphFont"/>
    <w:link w:val="Heading2"/>
    <w:uiPriority w:val="1"/>
    <w:rsid w:val="006C0AA6"/>
    <w:rPr>
      <w:rFonts w:ascii="Times New Roman" w:eastAsia="Times New Roman" w:hAnsi="Times New Roman" w:cs="Times New Roman"/>
      <w:sz w:val="28"/>
      <w:szCs w:val="28"/>
      <w:lang w:val="el-GR" w:eastAsia="el-GR" w:bidi="el-GR"/>
    </w:rPr>
  </w:style>
  <w:style w:type="paragraph" w:styleId="Header">
    <w:name w:val="header"/>
    <w:basedOn w:val="Normal"/>
    <w:link w:val="HeaderChar"/>
    <w:uiPriority w:val="99"/>
    <w:unhideWhenUsed/>
    <w:rsid w:val="008017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713"/>
    <w:rPr>
      <w:rFonts w:ascii="Times New Roman" w:eastAsia="Times New Roman" w:hAnsi="Times New Roman" w:cs="Times New Roman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80171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713"/>
    <w:rPr>
      <w:rFonts w:ascii="Times New Roman" w:eastAsia="Times New Roman" w:hAnsi="Times New Roman" w:cs="Times New Roman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C25BB-CBC4-4064-BB6D-B7B7CE82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575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ΔΗΜΟΣΙΑ ΕΠΙΧΕΙΡΗΣΗ ΗΛΕΚΤΡΙΣΜΟΥ Α</vt:lpstr>
      <vt:lpstr>ΔΗΜΟΣΙΑ ΕΠΙΧΕΙΡΗΣΗ ΗΛΕΚΤΡΙΣΜΟΥ Α</vt:lpstr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ΔΗΜΟΣΙΑ ΕΠΙΧΕΙΡΗΣΗ ΗΛΕΚΤΡΙΣΜΟΥ Α</dc:title>
  <dc:creator>TMEXYSKYT</dc:creator>
  <cp:lastModifiedBy>Καρμίρης Αγγελος</cp:lastModifiedBy>
  <cp:revision>5</cp:revision>
  <cp:lastPrinted>2019-04-17T08:37:00Z</cp:lastPrinted>
  <dcterms:created xsi:type="dcterms:W3CDTF">2019-04-17T08:37:00Z</dcterms:created>
  <dcterms:modified xsi:type="dcterms:W3CDTF">2020-01-03T08:43:00Z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2018-09-03T00:00:00Z</vt:filetime>
  </property>
</Properties>
</file>